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86CC9" w14:textId="77777777" w:rsidR="00645729" w:rsidRPr="00645729" w:rsidRDefault="00645729" w:rsidP="00645729">
      <w:r w:rsidRPr="00645729">
        <w:t>The submissions for this assignment are posts in the assignment's discussion. Below are the discussion posts for Earle Oda, or you can </w:t>
      </w:r>
      <w:hyperlink r:id="rId4" w:history="1">
        <w:r w:rsidRPr="00645729">
          <w:rPr>
            <w:rStyle w:val="Hyperlink"/>
            <w:b/>
            <w:bCs/>
          </w:rPr>
          <w:t>view the full discussion</w:t>
        </w:r>
      </w:hyperlink>
      <w:r w:rsidRPr="00645729">
        <w:t>.</w:t>
      </w:r>
    </w:p>
    <w:p w14:paraId="795231EF" w14:textId="77777777" w:rsidR="00645729" w:rsidRPr="00645729" w:rsidRDefault="00645729" w:rsidP="00645729">
      <w:r w:rsidRPr="00645729">
        <w:t>from </w:t>
      </w:r>
      <w:hyperlink r:id="rId5" w:history="1">
        <w:r w:rsidRPr="00645729">
          <w:rPr>
            <w:rStyle w:val="Hyperlink"/>
            <w:rFonts w:ascii="Segoe UI Emoji" w:hAnsi="Segoe UI Emoji" w:cs="Segoe UI Emoji"/>
            <w:b/>
            <w:bCs/>
          </w:rPr>
          <w:t>😄</w:t>
        </w:r>
        <w:r w:rsidRPr="00645729">
          <w:rPr>
            <w:rStyle w:val="Hyperlink"/>
            <w:b/>
            <w:bCs/>
          </w:rPr>
          <w:t>Week 7 Discussion ( 1st post due by Wednesday)</w:t>
        </w:r>
      </w:hyperlink>
    </w:p>
    <w:p w14:paraId="615292A3" w14:textId="77777777" w:rsidR="00645729" w:rsidRPr="00645729" w:rsidRDefault="00645729" w:rsidP="00645729">
      <w:r w:rsidRPr="00645729">
        <w:t>Feb 8, 2025 9:29AM</w:t>
      </w:r>
    </w:p>
    <w:p w14:paraId="37D057F3" w14:textId="77777777" w:rsidR="00645729" w:rsidRPr="00645729" w:rsidRDefault="00645729" w:rsidP="00645729">
      <w:hyperlink r:id="rId6" w:history="1">
        <w:r w:rsidRPr="00645729">
          <w:rPr>
            <w:rStyle w:val="Hyperlink"/>
          </w:rPr>
          <w:t>Earle Oda</w:t>
        </w:r>
      </w:hyperlink>
    </w:p>
    <w:p w14:paraId="4ECACBDC" w14:textId="77777777" w:rsidR="00645729" w:rsidRPr="00645729" w:rsidRDefault="00645729" w:rsidP="00645729">
      <w:r w:rsidRPr="00645729">
        <w:t>I actually like strategic elements of each of the four lesson plan templates provided.  I think a lesson plan should identify the desired outcomes as in UBD.  I think a lesson plan should incorporate and follow the eight components for lesson planning and delivery of SIOP.  I think a lesson plan should align with common core standards.  I think a lesson plan should allow students to absorb the presentation, practice the materials, and creatively use the patterns to reinforce what they learned as in PPP.  </w:t>
      </w:r>
    </w:p>
    <w:p w14:paraId="54FB94CE" w14:textId="77777777" w:rsidR="00645729" w:rsidRPr="00645729" w:rsidRDefault="00645729" w:rsidP="00645729">
      <w:r w:rsidRPr="00645729">
        <w:t> </w:t>
      </w:r>
    </w:p>
    <w:p w14:paraId="52889387" w14:textId="77777777" w:rsidR="00645729" w:rsidRPr="00645729" w:rsidRDefault="00645729" w:rsidP="00645729">
      <w:r w:rsidRPr="00645729">
        <w:t>However, for purposes of this exercise, I have selected Understanding by Design (UBD).  It resonates with me because I like the way it identifies the outcome, emphasizes deep learning, and works backward to guide you through the planning process.  “If you do not know where you are going, every road will get you nowhere” (Henry Kissinger).  This is a key concept in project management, as well. </w:t>
      </w:r>
    </w:p>
    <w:p w14:paraId="5C908313" w14:textId="77777777" w:rsidR="00645729" w:rsidRPr="00645729" w:rsidRDefault="00645729" w:rsidP="00645729">
      <w:r w:rsidRPr="00645729">
        <w:t> </w:t>
      </w:r>
    </w:p>
    <w:p w14:paraId="2F01525C" w14:textId="77777777" w:rsidR="00645729" w:rsidRPr="00645729" w:rsidRDefault="00645729" w:rsidP="00645729">
      <w:r w:rsidRPr="00645729">
        <w:t>Using the key components of the UBD approach, I have created the following template and created an example (also attached). </w:t>
      </w:r>
    </w:p>
    <w:tbl>
      <w:tblPr>
        <w:tblW w:w="6671" w:type="dxa"/>
        <w:tblCellMar>
          <w:top w:w="15" w:type="dxa"/>
          <w:left w:w="15" w:type="dxa"/>
          <w:bottom w:w="15" w:type="dxa"/>
          <w:right w:w="15" w:type="dxa"/>
        </w:tblCellMar>
        <w:tblLook w:val="04A0" w:firstRow="1" w:lastRow="0" w:firstColumn="1" w:lastColumn="0" w:noHBand="0" w:noVBand="1"/>
      </w:tblPr>
      <w:tblGrid>
        <w:gridCol w:w="2084"/>
        <w:gridCol w:w="2620"/>
        <w:gridCol w:w="1967"/>
      </w:tblGrid>
      <w:tr w:rsidR="00645729" w:rsidRPr="00645729" w14:paraId="75AC4A7A" w14:textId="77777777" w:rsidTr="00645729">
        <w:trPr>
          <w:trHeight w:val="150"/>
        </w:trPr>
        <w:tc>
          <w:tcPr>
            <w:tcW w:w="6611" w:type="dxa"/>
            <w:gridSpan w:val="3"/>
            <w:shd w:val="clear" w:color="auto" w:fill="auto"/>
            <w:tcMar>
              <w:top w:w="30" w:type="dxa"/>
              <w:left w:w="30" w:type="dxa"/>
              <w:bottom w:w="30" w:type="dxa"/>
              <w:right w:w="30" w:type="dxa"/>
            </w:tcMar>
            <w:vAlign w:val="center"/>
            <w:hideMark/>
          </w:tcPr>
          <w:p w14:paraId="60C160D2" w14:textId="77777777" w:rsidR="00645729" w:rsidRPr="00645729" w:rsidRDefault="00645729" w:rsidP="00645729">
            <w:r w:rsidRPr="00645729">
              <w:rPr>
                <w:b/>
                <w:bCs/>
              </w:rPr>
              <w:t>Stage 1 – Desired Results</w:t>
            </w:r>
          </w:p>
        </w:tc>
      </w:tr>
      <w:tr w:rsidR="00645729" w:rsidRPr="00645729" w14:paraId="3F2F3753" w14:textId="77777777" w:rsidTr="00645729">
        <w:trPr>
          <w:trHeight w:val="150"/>
        </w:trPr>
        <w:tc>
          <w:tcPr>
            <w:tcW w:w="2066" w:type="dxa"/>
            <w:shd w:val="clear" w:color="auto" w:fill="auto"/>
            <w:tcMar>
              <w:top w:w="30" w:type="dxa"/>
              <w:left w:w="30" w:type="dxa"/>
              <w:bottom w:w="30" w:type="dxa"/>
              <w:right w:w="30" w:type="dxa"/>
            </w:tcMar>
            <w:vAlign w:val="center"/>
            <w:hideMark/>
          </w:tcPr>
          <w:p w14:paraId="6DB223A0" w14:textId="77777777" w:rsidR="00645729" w:rsidRPr="00645729" w:rsidRDefault="00645729" w:rsidP="00645729">
            <w:r w:rsidRPr="00645729">
              <w:rPr>
                <w:b/>
                <w:bCs/>
                <w:u w:val="single"/>
              </w:rPr>
              <w:t>COMPONENT</w:t>
            </w:r>
          </w:p>
        </w:tc>
        <w:tc>
          <w:tcPr>
            <w:tcW w:w="2596" w:type="dxa"/>
            <w:shd w:val="clear" w:color="auto" w:fill="auto"/>
            <w:tcMar>
              <w:top w:w="30" w:type="dxa"/>
              <w:left w:w="30" w:type="dxa"/>
              <w:bottom w:w="30" w:type="dxa"/>
              <w:right w:w="30" w:type="dxa"/>
            </w:tcMar>
            <w:vAlign w:val="center"/>
            <w:hideMark/>
          </w:tcPr>
          <w:p w14:paraId="660DB453" w14:textId="77777777" w:rsidR="00645729" w:rsidRPr="00645729" w:rsidRDefault="00645729" w:rsidP="00645729">
            <w:r w:rsidRPr="00645729">
              <w:rPr>
                <w:b/>
                <w:bCs/>
                <w:u w:val="single"/>
              </w:rPr>
              <w:t>DESCRIPTION</w:t>
            </w:r>
          </w:p>
        </w:tc>
        <w:tc>
          <w:tcPr>
            <w:tcW w:w="1830" w:type="dxa"/>
            <w:shd w:val="clear" w:color="auto" w:fill="auto"/>
            <w:tcMar>
              <w:top w:w="30" w:type="dxa"/>
              <w:left w:w="30" w:type="dxa"/>
              <w:bottom w:w="30" w:type="dxa"/>
              <w:right w:w="30" w:type="dxa"/>
            </w:tcMar>
            <w:vAlign w:val="center"/>
            <w:hideMark/>
          </w:tcPr>
          <w:p w14:paraId="36CBB017" w14:textId="77777777" w:rsidR="00645729" w:rsidRPr="00645729" w:rsidRDefault="00645729" w:rsidP="00645729">
            <w:r w:rsidRPr="00645729">
              <w:rPr>
                <w:b/>
                <w:bCs/>
                <w:u w:val="single"/>
              </w:rPr>
              <w:t>EXAMPLE</w:t>
            </w:r>
          </w:p>
        </w:tc>
      </w:tr>
      <w:tr w:rsidR="00645729" w:rsidRPr="00645729" w14:paraId="5785E288" w14:textId="77777777" w:rsidTr="00645729">
        <w:trPr>
          <w:trHeight w:val="645"/>
        </w:trPr>
        <w:tc>
          <w:tcPr>
            <w:tcW w:w="2066" w:type="dxa"/>
            <w:shd w:val="clear" w:color="auto" w:fill="auto"/>
            <w:tcMar>
              <w:top w:w="30" w:type="dxa"/>
              <w:left w:w="30" w:type="dxa"/>
              <w:bottom w:w="30" w:type="dxa"/>
              <w:right w:w="30" w:type="dxa"/>
            </w:tcMar>
            <w:vAlign w:val="center"/>
            <w:hideMark/>
          </w:tcPr>
          <w:p w14:paraId="116A443F" w14:textId="77777777" w:rsidR="00645729" w:rsidRPr="00645729" w:rsidRDefault="00645729" w:rsidP="00645729">
            <w:r w:rsidRPr="00645729">
              <w:t>Overall Learning Goals</w:t>
            </w:r>
          </w:p>
        </w:tc>
        <w:tc>
          <w:tcPr>
            <w:tcW w:w="2596" w:type="dxa"/>
            <w:shd w:val="clear" w:color="auto" w:fill="auto"/>
            <w:tcMar>
              <w:top w:w="30" w:type="dxa"/>
              <w:left w:w="30" w:type="dxa"/>
              <w:bottom w:w="30" w:type="dxa"/>
              <w:right w:w="30" w:type="dxa"/>
            </w:tcMar>
            <w:vAlign w:val="center"/>
            <w:hideMark/>
          </w:tcPr>
          <w:p w14:paraId="34C8D73D" w14:textId="77777777" w:rsidR="00645729" w:rsidRPr="00645729" w:rsidRDefault="00645729" w:rsidP="00645729">
            <w:r w:rsidRPr="00645729">
              <w:t>What are the desired outcomes?</w:t>
            </w:r>
          </w:p>
        </w:tc>
        <w:tc>
          <w:tcPr>
            <w:tcW w:w="1830" w:type="dxa"/>
            <w:shd w:val="clear" w:color="auto" w:fill="auto"/>
            <w:tcMar>
              <w:top w:w="30" w:type="dxa"/>
              <w:left w:w="30" w:type="dxa"/>
              <w:bottom w:w="30" w:type="dxa"/>
              <w:right w:w="30" w:type="dxa"/>
            </w:tcMar>
            <w:vAlign w:val="center"/>
            <w:hideMark/>
          </w:tcPr>
          <w:p w14:paraId="17F61B66" w14:textId="77777777" w:rsidR="00645729" w:rsidRPr="00645729" w:rsidRDefault="00645729" w:rsidP="00645729">
            <w:r w:rsidRPr="00645729">
              <w:t>Improve pronunciation</w:t>
            </w:r>
          </w:p>
        </w:tc>
      </w:tr>
      <w:tr w:rsidR="00645729" w:rsidRPr="00645729" w14:paraId="51557703" w14:textId="77777777" w:rsidTr="00645729">
        <w:trPr>
          <w:trHeight w:val="705"/>
        </w:trPr>
        <w:tc>
          <w:tcPr>
            <w:tcW w:w="2066" w:type="dxa"/>
            <w:shd w:val="clear" w:color="auto" w:fill="auto"/>
            <w:tcMar>
              <w:top w:w="30" w:type="dxa"/>
              <w:left w:w="30" w:type="dxa"/>
              <w:bottom w:w="30" w:type="dxa"/>
              <w:right w:w="30" w:type="dxa"/>
            </w:tcMar>
            <w:vAlign w:val="center"/>
            <w:hideMark/>
          </w:tcPr>
          <w:p w14:paraId="46506A60" w14:textId="77777777" w:rsidR="00645729" w:rsidRPr="00645729" w:rsidRDefault="00645729" w:rsidP="00645729">
            <w:r w:rsidRPr="00645729">
              <w:t>Desired Understandings</w:t>
            </w:r>
          </w:p>
        </w:tc>
        <w:tc>
          <w:tcPr>
            <w:tcW w:w="2596" w:type="dxa"/>
            <w:shd w:val="clear" w:color="auto" w:fill="auto"/>
            <w:tcMar>
              <w:top w:w="30" w:type="dxa"/>
              <w:left w:w="30" w:type="dxa"/>
              <w:bottom w:w="30" w:type="dxa"/>
              <w:right w:w="30" w:type="dxa"/>
            </w:tcMar>
            <w:vAlign w:val="center"/>
            <w:hideMark/>
          </w:tcPr>
          <w:p w14:paraId="160DBF17" w14:textId="77777777" w:rsidR="00645729" w:rsidRPr="00645729" w:rsidRDefault="00645729" w:rsidP="00645729">
            <w:r w:rsidRPr="00645729">
              <w:t>What are the big ideas to be learned? What are the desired outcomes?  What are potential misunderstandings?</w:t>
            </w:r>
          </w:p>
        </w:tc>
        <w:tc>
          <w:tcPr>
            <w:tcW w:w="1830" w:type="dxa"/>
            <w:shd w:val="clear" w:color="auto" w:fill="auto"/>
            <w:tcMar>
              <w:top w:w="30" w:type="dxa"/>
              <w:left w:w="30" w:type="dxa"/>
              <w:bottom w:w="30" w:type="dxa"/>
              <w:right w:w="30" w:type="dxa"/>
            </w:tcMar>
            <w:vAlign w:val="center"/>
            <w:hideMark/>
          </w:tcPr>
          <w:p w14:paraId="2868A382" w14:textId="77777777" w:rsidR="00645729" w:rsidRPr="00645729" w:rsidRDefault="00645729" w:rsidP="00645729">
            <w:r w:rsidRPr="00645729">
              <w:t>Ability to distinguish “L” and “R” sounds</w:t>
            </w:r>
          </w:p>
        </w:tc>
      </w:tr>
      <w:tr w:rsidR="00645729" w:rsidRPr="00645729" w14:paraId="4E9A18E3" w14:textId="77777777" w:rsidTr="00645729">
        <w:trPr>
          <w:trHeight w:val="150"/>
        </w:trPr>
        <w:tc>
          <w:tcPr>
            <w:tcW w:w="2066" w:type="dxa"/>
            <w:shd w:val="clear" w:color="auto" w:fill="auto"/>
            <w:tcMar>
              <w:top w:w="30" w:type="dxa"/>
              <w:left w:w="30" w:type="dxa"/>
              <w:bottom w:w="30" w:type="dxa"/>
              <w:right w:w="30" w:type="dxa"/>
            </w:tcMar>
            <w:vAlign w:val="center"/>
            <w:hideMark/>
          </w:tcPr>
          <w:p w14:paraId="56C37E30" w14:textId="77777777" w:rsidR="00645729" w:rsidRPr="00645729" w:rsidRDefault="00645729" w:rsidP="00645729">
            <w:r w:rsidRPr="00645729">
              <w:t>Student Objectives</w:t>
            </w:r>
          </w:p>
        </w:tc>
        <w:tc>
          <w:tcPr>
            <w:tcW w:w="2596" w:type="dxa"/>
            <w:shd w:val="clear" w:color="auto" w:fill="auto"/>
            <w:tcMar>
              <w:top w:w="30" w:type="dxa"/>
              <w:left w:w="30" w:type="dxa"/>
              <w:bottom w:w="30" w:type="dxa"/>
              <w:right w:w="30" w:type="dxa"/>
            </w:tcMar>
            <w:vAlign w:val="center"/>
            <w:hideMark/>
          </w:tcPr>
          <w:p w14:paraId="24CCD7F2" w14:textId="77777777" w:rsidR="00645729" w:rsidRPr="00645729" w:rsidRDefault="00645729" w:rsidP="00645729">
            <w:r w:rsidRPr="00645729">
              <w:t>What specific knowledge and skills will the students acquire?</w:t>
            </w:r>
          </w:p>
        </w:tc>
        <w:tc>
          <w:tcPr>
            <w:tcW w:w="1830" w:type="dxa"/>
            <w:shd w:val="clear" w:color="auto" w:fill="auto"/>
            <w:tcMar>
              <w:top w:w="30" w:type="dxa"/>
              <w:left w:w="30" w:type="dxa"/>
              <w:bottom w:w="30" w:type="dxa"/>
              <w:right w:w="30" w:type="dxa"/>
            </w:tcMar>
            <w:vAlign w:val="center"/>
            <w:hideMark/>
          </w:tcPr>
          <w:p w14:paraId="618536F4" w14:textId="77777777" w:rsidR="00645729" w:rsidRPr="00645729" w:rsidRDefault="00645729" w:rsidP="00645729">
            <w:r w:rsidRPr="00645729">
              <w:t>Students will be able to pronounce “L” and “R” sounds correctly.</w:t>
            </w:r>
          </w:p>
        </w:tc>
      </w:tr>
      <w:tr w:rsidR="00645729" w:rsidRPr="00645729" w14:paraId="45F6F5ED" w14:textId="77777777" w:rsidTr="00645729">
        <w:trPr>
          <w:trHeight w:val="1860"/>
        </w:trPr>
        <w:tc>
          <w:tcPr>
            <w:tcW w:w="2066" w:type="dxa"/>
            <w:shd w:val="clear" w:color="auto" w:fill="auto"/>
            <w:tcMar>
              <w:top w:w="30" w:type="dxa"/>
              <w:left w:w="30" w:type="dxa"/>
              <w:bottom w:w="30" w:type="dxa"/>
              <w:right w:w="30" w:type="dxa"/>
            </w:tcMar>
            <w:vAlign w:val="center"/>
            <w:hideMark/>
          </w:tcPr>
          <w:p w14:paraId="08B9AC09" w14:textId="77777777" w:rsidR="00645729" w:rsidRPr="00645729" w:rsidRDefault="00645729" w:rsidP="00645729">
            <w:r w:rsidRPr="00645729">
              <w:lastRenderedPageBreak/>
              <w:t>Essential Questions to Ask</w:t>
            </w:r>
          </w:p>
        </w:tc>
        <w:tc>
          <w:tcPr>
            <w:tcW w:w="2596" w:type="dxa"/>
            <w:shd w:val="clear" w:color="auto" w:fill="auto"/>
            <w:tcMar>
              <w:top w:w="30" w:type="dxa"/>
              <w:left w:w="30" w:type="dxa"/>
              <w:bottom w:w="30" w:type="dxa"/>
              <w:right w:w="30" w:type="dxa"/>
            </w:tcMar>
            <w:vAlign w:val="center"/>
            <w:hideMark/>
          </w:tcPr>
          <w:p w14:paraId="56099A81" w14:textId="77777777" w:rsidR="00645729" w:rsidRPr="00645729" w:rsidRDefault="00645729" w:rsidP="00645729">
            <w:r w:rsidRPr="00645729">
              <w:t>What provocative questions will promote deep learning and reflect understanding?</w:t>
            </w:r>
          </w:p>
        </w:tc>
        <w:tc>
          <w:tcPr>
            <w:tcW w:w="1830" w:type="dxa"/>
            <w:shd w:val="clear" w:color="auto" w:fill="auto"/>
            <w:tcMar>
              <w:top w:w="30" w:type="dxa"/>
              <w:left w:w="30" w:type="dxa"/>
              <w:bottom w:w="30" w:type="dxa"/>
              <w:right w:w="30" w:type="dxa"/>
            </w:tcMar>
            <w:vAlign w:val="center"/>
            <w:hideMark/>
          </w:tcPr>
          <w:p w14:paraId="49791A68" w14:textId="77777777" w:rsidR="00645729" w:rsidRPr="00645729" w:rsidRDefault="00645729" w:rsidP="00645729">
            <w:r w:rsidRPr="00645729">
              <w:t>How will you pronounce words with both “L” and “R” sounds? What are words with those sounds that are difficult for you?</w:t>
            </w:r>
          </w:p>
        </w:tc>
      </w:tr>
      <w:tr w:rsidR="00645729" w:rsidRPr="00645729" w14:paraId="36692E16" w14:textId="77777777" w:rsidTr="00645729">
        <w:trPr>
          <w:trHeight w:val="150"/>
        </w:trPr>
        <w:tc>
          <w:tcPr>
            <w:tcW w:w="6611" w:type="dxa"/>
            <w:gridSpan w:val="3"/>
            <w:shd w:val="clear" w:color="auto" w:fill="auto"/>
            <w:tcMar>
              <w:top w:w="30" w:type="dxa"/>
              <w:left w:w="30" w:type="dxa"/>
              <w:bottom w:w="30" w:type="dxa"/>
              <w:right w:w="30" w:type="dxa"/>
            </w:tcMar>
            <w:vAlign w:val="center"/>
            <w:hideMark/>
          </w:tcPr>
          <w:p w14:paraId="2E455F63" w14:textId="77777777" w:rsidR="00645729" w:rsidRPr="00645729" w:rsidRDefault="00645729" w:rsidP="00645729">
            <w:r w:rsidRPr="00645729">
              <w:rPr>
                <w:b/>
                <w:bCs/>
              </w:rPr>
              <w:t>Stage 2 – Assessment Evidence</w:t>
            </w:r>
          </w:p>
        </w:tc>
      </w:tr>
      <w:tr w:rsidR="00645729" w:rsidRPr="00645729" w14:paraId="4ED86A60" w14:textId="77777777" w:rsidTr="00645729">
        <w:trPr>
          <w:trHeight w:val="1455"/>
        </w:trPr>
        <w:tc>
          <w:tcPr>
            <w:tcW w:w="2066" w:type="dxa"/>
            <w:shd w:val="clear" w:color="auto" w:fill="auto"/>
            <w:tcMar>
              <w:top w:w="30" w:type="dxa"/>
              <w:left w:w="30" w:type="dxa"/>
              <w:bottom w:w="30" w:type="dxa"/>
              <w:right w:w="30" w:type="dxa"/>
            </w:tcMar>
            <w:vAlign w:val="center"/>
            <w:hideMark/>
          </w:tcPr>
          <w:p w14:paraId="7C19C2A7" w14:textId="77777777" w:rsidR="00645729" w:rsidRPr="00645729" w:rsidRDefault="00645729" w:rsidP="00645729">
            <w:r w:rsidRPr="00645729">
              <w:t>Performance Assessment</w:t>
            </w:r>
          </w:p>
        </w:tc>
        <w:tc>
          <w:tcPr>
            <w:tcW w:w="2596" w:type="dxa"/>
            <w:shd w:val="clear" w:color="auto" w:fill="auto"/>
            <w:tcMar>
              <w:top w:w="30" w:type="dxa"/>
              <w:left w:w="30" w:type="dxa"/>
              <w:bottom w:w="30" w:type="dxa"/>
              <w:right w:w="30" w:type="dxa"/>
            </w:tcMar>
            <w:vAlign w:val="center"/>
            <w:hideMark/>
          </w:tcPr>
          <w:p w14:paraId="034D7782" w14:textId="77777777" w:rsidR="00645729" w:rsidRPr="00645729" w:rsidRDefault="00645729" w:rsidP="00645729">
            <w:r w:rsidRPr="00645729">
              <w:t>What activity will students perform to demonstrate evidence of outcome learned?</w:t>
            </w:r>
          </w:p>
        </w:tc>
        <w:tc>
          <w:tcPr>
            <w:tcW w:w="1830" w:type="dxa"/>
            <w:shd w:val="clear" w:color="auto" w:fill="auto"/>
            <w:tcMar>
              <w:top w:w="30" w:type="dxa"/>
              <w:left w:w="30" w:type="dxa"/>
              <w:bottom w:w="30" w:type="dxa"/>
              <w:right w:w="30" w:type="dxa"/>
            </w:tcMar>
            <w:vAlign w:val="center"/>
            <w:hideMark/>
          </w:tcPr>
          <w:p w14:paraId="4DEE6D00" w14:textId="77777777" w:rsidR="00645729" w:rsidRPr="00645729" w:rsidRDefault="00645729" w:rsidP="00645729">
            <w:r w:rsidRPr="00645729">
              <w:t>Teacher recites words with “L” and “R” sounds.  Students repeat collectively and individually.</w:t>
            </w:r>
          </w:p>
        </w:tc>
      </w:tr>
      <w:tr w:rsidR="00645729" w:rsidRPr="00645729" w14:paraId="387439F0" w14:textId="77777777" w:rsidTr="00645729">
        <w:trPr>
          <w:trHeight w:val="1530"/>
        </w:trPr>
        <w:tc>
          <w:tcPr>
            <w:tcW w:w="2066" w:type="dxa"/>
            <w:shd w:val="clear" w:color="auto" w:fill="auto"/>
            <w:tcMar>
              <w:top w:w="30" w:type="dxa"/>
              <w:left w:w="30" w:type="dxa"/>
              <w:bottom w:w="30" w:type="dxa"/>
              <w:right w:w="30" w:type="dxa"/>
            </w:tcMar>
            <w:vAlign w:val="center"/>
            <w:hideMark/>
          </w:tcPr>
          <w:p w14:paraId="5F75B964" w14:textId="77777777" w:rsidR="00645729" w:rsidRPr="00645729" w:rsidRDefault="00645729" w:rsidP="00645729">
            <w:r w:rsidRPr="00645729">
              <w:t>Other Assessments</w:t>
            </w:r>
          </w:p>
        </w:tc>
        <w:tc>
          <w:tcPr>
            <w:tcW w:w="2596" w:type="dxa"/>
            <w:shd w:val="clear" w:color="auto" w:fill="auto"/>
            <w:tcMar>
              <w:top w:w="30" w:type="dxa"/>
              <w:left w:w="30" w:type="dxa"/>
              <w:bottom w:w="30" w:type="dxa"/>
              <w:right w:w="30" w:type="dxa"/>
            </w:tcMar>
            <w:vAlign w:val="center"/>
            <w:hideMark/>
          </w:tcPr>
          <w:p w14:paraId="42562D56" w14:textId="77777777" w:rsidR="00645729" w:rsidRPr="00645729" w:rsidRDefault="00645729" w:rsidP="00645729">
            <w:r w:rsidRPr="00645729">
              <w:t>What formative, alternative, or informal assessments will be used (quizzes, TPR, exit slips, etc.)?</w:t>
            </w:r>
          </w:p>
        </w:tc>
        <w:tc>
          <w:tcPr>
            <w:tcW w:w="1830" w:type="dxa"/>
            <w:shd w:val="clear" w:color="auto" w:fill="auto"/>
            <w:tcMar>
              <w:top w:w="30" w:type="dxa"/>
              <w:left w:w="30" w:type="dxa"/>
              <w:bottom w:w="30" w:type="dxa"/>
              <w:right w:w="30" w:type="dxa"/>
            </w:tcMar>
            <w:vAlign w:val="center"/>
            <w:hideMark/>
          </w:tcPr>
          <w:p w14:paraId="7F160751" w14:textId="77777777" w:rsidR="00645729" w:rsidRPr="00645729" w:rsidRDefault="00645729" w:rsidP="00645729">
            <w:r w:rsidRPr="00645729">
              <w:t>True/False – thumbs up/down</w:t>
            </w:r>
          </w:p>
          <w:p w14:paraId="0B23AEC8" w14:textId="77777777" w:rsidR="00645729" w:rsidRPr="00645729" w:rsidRDefault="00645729" w:rsidP="00645729">
            <w:r w:rsidRPr="00645729">
              <w:t>Group exercise – vocabulary list</w:t>
            </w:r>
          </w:p>
          <w:p w14:paraId="72F4E7F9" w14:textId="77777777" w:rsidR="00645729" w:rsidRPr="00645729" w:rsidRDefault="00645729" w:rsidP="00645729">
            <w:r w:rsidRPr="00645729">
              <w:t>Exit slips</w:t>
            </w:r>
          </w:p>
        </w:tc>
      </w:tr>
      <w:tr w:rsidR="00645729" w:rsidRPr="00645729" w14:paraId="60E6A614" w14:textId="77777777" w:rsidTr="00645729">
        <w:trPr>
          <w:trHeight w:val="435"/>
        </w:trPr>
        <w:tc>
          <w:tcPr>
            <w:tcW w:w="6611" w:type="dxa"/>
            <w:gridSpan w:val="3"/>
            <w:shd w:val="clear" w:color="auto" w:fill="auto"/>
            <w:tcMar>
              <w:top w:w="30" w:type="dxa"/>
              <w:left w:w="30" w:type="dxa"/>
              <w:bottom w:w="30" w:type="dxa"/>
              <w:right w:w="30" w:type="dxa"/>
            </w:tcMar>
            <w:vAlign w:val="center"/>
            <w:hideMark/>
          </w:tcPr>
          <w:p w14:paraId="5DDF770A" w14:textId="77777777" w:rsidR="00645729" w:rsidRPr="00645729" w:rsidRDefault="00645729" w:rsidP="00645729">
            <w:r w:rsidRPr="00645729">
              <w:rPr>
                <w:b/>
                <w:bCs/>
              </w:rPr>
              <w:t>Stage 3 – Learning Plan</w:t>
            </w:r>
          </w:p>
        </w:tc>
      </w:tr>
      <w:tr w:rsidR="00645729" w:rsidRPr="00645729" w14:paraId="3B95E833" w14:textId="77777777" w:rsidTr="00645729">
        <w:trPr>
          <w:trHeight w:val="1500"/>
        </w:trPr>
        <w:tc>
          <w:tcPr>
            <w:tcW w:w="2066" w:type="dxa"/>
            <w:shd w:val="clear" w:color="auto" w:fill="auto"/>
            <w:tcMar>
              <w:top w:w="30" w:type="dxa"/>
              <w:left w:w="30" w:type="dxa"/>
              <w:bottom w:w="30" w:type="dxa"/>
              <w:right w:w="30" w:type="dxa"/>
            </w:tcMar>
            <w:vAlign w:val="center"/>
            <w:hideMark/>
          </w:tcPr>
          <w:p w14:paraId="0B7E393E" w14:textId="77777777" w:rsidR="00645729" w:rsidRPr="00645729" w:rsidRDefault="00645729" w:rsidP="00645729">
            <w:r w:rsidRPr="00645729">
              <w:t>Learning Activities</w:t>
            </w:r>
          </w:p>
        </w:tc>
        <w:tc>
          <w:tcPr>
            <w:tcW w:w="2596" w:type="dxa"/>
            <w:shd w:val="clear" w:color="auto" w:fill="auto"/>
            <w:tcMar>
              <w:top w:w="30" w:type="dxa"/>
              <w:left w:w="30" w:type="dxa"/>
              <w:bottom w:w="30" w:type="dxa"/>
              <w:right w:w="30" w:type="dxa"/>
            </w:tcMar>
            <w:vAlign w:val="center"/>
            <w:hideMark/>
          </w:tcPr>
          <w:p w14:paraId="0466A930" w14:textId="77777777" w:rsidR="00645729" w:rsidRPr="00645729" w:rsidRDefault="00645729" w:rsidP="00645729">
            <w:r w:rsidRPr="00645729">
              <w:t>What activities will engage students, keep them motivated, and activate prior knowledge?</w:t>
            </w:r>
          </w:p>
        </w:tc>
        <w:tc>
          <w:tcPr>
            <w:tcW w:w="1830" w:type="dxa"/>
            <w:shd w:val="clear" w:color="auto" w:fill="auto"/>
            <w:tcMar>
              <w:top w:w="30" w:type="dxa"/>
              <w:left w:w="30" w:type="dxa"/>
              <w:bottom w:w="30" w:type="dxa"/>
              <w:right w:w="30" w:type="dxa"/>
            </w:tcMar>
            <w:vAlign w:val="center"/>
            <w:hideMark/>
          </w:tcPr>
          <w:p w14:paraId="7175499C" w14:textId="77777777" w:rsidR="00645729" w:rsidRPr="00645729" w:rsidRDefault="00645729" w:rsidP="00645729">
            <w:r w:rsidRPr="00645729">
              <w:t>Students will find new words with “L” and “R” sounds, know their meanings, and pronounce in class. </w:t>
            </w:r>
          </w:p>
        </w:tc>
      </w:tr>
      <w:tr w:rsidR="00645729" w:rsidRPr="00645729" w14:paraId="1544DAEB" w14:textId="77777777" w:rsidTr="00645729">
        <w:trPr>
          <w:trHeight w:val="2010"/>
        </w:trPr>
        <w:tc>
          <w:tcPr>
            <w:tcW w:w="2066" w:type="dxa"/>
            <w:shd w:val="clear" w:color="auto" w:fill="auto"/>
            <w:tcMar>
              <w:top w:w="30" w:type="dxa"/>
              <w:left w:w="30" w:type="dxa"/>
              <w:bottom w:w="30" w:type="dxa"/>
              <w:right w:w="30" w:type="dxa"/>
            </w:tcMar>
            <w:vAlign w:val="center"/>
            <w:hideMark/>
          </w:tcPr>
          <w:p w14:paraId="00F9B031" w14:textId="77777777" w:rsidR="00645729" w:rsidRPr="00645729" w:rsidRDefault="00645729" w:rsidP="00645729">
            <w:r w:rsidRPr="00645729">
              <w:t>Exploratory Activities</w:t>
            </w:r>
          </w:p>
        </w:tc>
        <w:tc>
          <w:tcPr>
            <w:tcW w:w="2596" w:type="dxa"/>
            <w:shd w:val="clear" w:color="auto" w:fill="auto"/>
            <w:tcMar>
              <w:top w:w="30" w:type="dxa"/>
              <w:left w:w="30" w:type="dxa"/>
              <w:bottom w:w="30" w:type="dxa"/>
              <w:right w:w="30" w:type="dxa"/>
            </w:tcMar>
            <w:vAlign w:val="center"/>
            <w:hideMark/>
          </w:tcPr>
          <w:p w14:paraId="05E8FC1B" w14:textId="77777777" w:rsidR="00645729" w:rsidRPr="00645729" w:rsidRDefault="00645729" w:rsidP="00645729">
            <w:r w:rsidRPr="00645729">
              <w:t>What activities will motivate and allow students to create, build, explore, and expand on knowledge gained?</w:t>
            </w:r>
          </w:p>
        </w:tc>
        <w:tc>
          <w:tcPr>
            <w:tcW w:w="1830" w:type="dxa"/>
            <w:shd w:val="clear" w:color="auto" w:fill="auto"/>
            <w:tcMar>
              <w:top w:w="30" w:type="dxa"/>
              <w:left w:w="30" w:type="dxa"/>
              <w:bottom w:w="30" w:type="dxa"/>
              <w:right w:w="30" w:type="dxa"/>
            </w:tcMar>
            <w:vAlign w:val="center"/>
            <w:hideMark/>
          </w:tcPr>
          <w:p w14:paraId="561C430B" w14:textId="77777777" w:rsidR="00645729" w:rsidRPr="00645729" w:rsidRDefault="00645729" w:rsidP="00645729">
            <w:r w:rsidRPr="00645729">
              <w:t>Teacher will share pictures of items starting with “L” and “R.” Students will use the word in a sentence based on their sound recognition.    </w:t>
            </w:r>
          </w:p>
        </w:tc>
      </w:tr>
    </w:tbl>
    <w:p w14:paraId="0D8F1C67" w14:textId="77777777" w:rsidR="00645729" w:rsidRPr="00645729" w:rsidRDefault="00645729" w:rsidP="00645729">
      <w:r w:rsidRPr="00645729">
        <w:t>Attached File: </w:t>
      </w:r>
      <w:hyperlink r:id="rId7" w:history="1">
        <w:r w:rsidRPr="00645729">
          <w:rPr>
            <w:rStyle w:val="Hyperlink"/>
          </w:rPr>
          <w:t>Oda_Earle_Assignment7_Lesson_Plan_Template.docx</w:t>
        </w:r>
      </w:hyperlink>
    </w:p>
    <w:p w14:paraId="46414348" w14:textId="77777777" w:rsidR="00645729" w:rsidRPr="00645729" w:rsidRDefault="00645729" w:rsidP="00645729">
      <w:r w:rsidRPr="00645729">
        <w:t>from </w:t>
      </w:r>
      <w:hyperlink r:id="rId8" w:history="1">
        <w:r w:rsidRPr="00645729">
          <w:rPr>
            <w:rStyle w:val="Hyperlink"/>
            <w:rFonts w:ascii="Segoe UI Emoji" w:hAnsi="Segoe UI Emoji" w:cs="Segoe UI Emoji"/>
            <w:b/>
            <w:bCs/>
          </w:rPr>
          <w:t>😄</w:t>
        </w:r>
        <w:r w:rsidRPr="00645729">
          <w:rPr>
            <w:rStyle w:val="Hyperlink"/>
            <w:b/>
            <w:bCs/>
          </w:rPr>
          <w:t>Week 7 Discussion ( 1st post due by Wednesday)</w:t>
        </w:r>
      </w:hyperlink>
    </w:p>
    <w:p w14:paraId="50BEECE8" w14:textId="77777777" w:rsidR="00645729" w:rsidRPr="00645729" w:rsidRDefault="00645729" w:rsidP="00645729">
      <w:r w:rsidRPr="00645729">
        <w:t>Feb 15, 2025 3:39PM</w:t>
      </w:r>
    </w:p>
    <w:p w14:paraId="4793729F" w14:textId="77777777" w:rsidR="00645729" w:rsidRPr="00645729" w:rsidRDefault="00645729" w:rsidP="00645729">
      <w:hyperlink r:id="rId9" w:history="1">
        <w:r w:rsidRPr="00645729">
          <w:rPr>
            <w:rStyle w:val="Hyperlink"/>
          </w:rPr>
          <w:t>Earle Oda</w:t>
        </w:r>
      </w:hyperlink>
    </w:p>
    <w:p w14:paraId="7EA11EA4" w14:textId="77777777" w:rsidR="00645729" w:rsidRPr="00645729" w:rsidRDefault="00645729" w:rsidP="00645729">
      <w:r w:rsidRPr="00645729">
        <w:t>Hi Michelle - yes, I like the organization and layout as well.  I can see how this lesson plan could easily be created in either Word or Excel.  I also like the standards in there.  It helps to make sure the goals and objectives are aligned with expectancies and requirements.  The teacher/counsel or self-assessment is a great tool to ensure continuous improvement.  It is always a good practice to review any of the items in the lesson plan to see what can be improved or what adjustments are needed.  I think it keeps the lesson plan fresh for the teacher as well. </w:t>
      </w:r>
    </w:p>
    <w:p w14:paraId="06217477" w14:textId="77777777" w:rsidR="00645729" w:rsidRPr="00645729" w:rsidRDefault="00645729" w:rsidP="00645729">
      <w:r w:rsidRPr="00645729">
        <w:t>from </w:t>
      </w:r>
      <w:hyperlink r:id="rId10" w:history="1">
        <w:r w:rsidRPr="00645729">
          <w:rPr>
            <w:rStyle w:val="Hyperlink"/>
            <w:rFonts w:ascii="Segoe UI Emoji" w:hAnsi="Segoe UI Emoji" w:cs="Segoe UI Emoji"/>
            <w:b/>
            <w:bCs/>
          </w:rPr>
          <w:t>😄</w:t>
        </w:r>
        <w:r w:rsidRPr="00645729">
          <w:rPr>
            <w:rStyle w:val="Hyperlink"/>
            <w:b/>
            <w:bCs/>
          </w:rPr>
          <w:t>Week 7 Discussion ( 1st post due by Wednesday)</w:t>
        </w:r>
      </w:hyperlink>
    </w:p>
    <w:p w14:paraId="4C7DA883" w14:textId="77777777" w:rsidR="00645729" w:rsidRPr="00645729" w:rsidRDefault="00645729" w:rsidP="00645729">
      <w:r w:rsidRPr="00645729">
        <w:t>Feb 20, 2025 7:36PM</w:t>
      </w:r>
    </w:p>
    <w:p w14:paraId="0BB674AC" w14:textId="77777777" w:rsidR="00645729" w:rsidRPr="00645729" w:rsidRDefault="00645729" w:rsidP="00645729">
      <w:hyperlink r:id="rId11" w:history="1">
        <w:r w:rsidRPr="00645729">
          <w:rPr>
            <w:rStyle w:val="Hyperlink"/>
          </w:rPr>
          <w:t>Earle Oda</w:t>
        </w:r>
      </w:hyperlink>
    </w:p>
    <w:p w14:paraId="71A69E1B" w14:textId="77777777" w:rsidR="00645729" w:rsidRPr="00645729" w:rsidRDefault="00645729" w:rsidP="00645729">
      <w:r w:rsidRPr="00645729">
        <w:t xml:space="preserve">Hi Donna-Mae - I like your description of PPP.  I can see how the warmup can create a low affective filter and set the tone to engage learners and language acquisition.  Maybe a hook can be added at the same time.  Similarly, the </w:t>
      </w:r>
      <w:proofErr w:type="spellStart"/>
      <w:r w:rsidRPr="00645729">
        <w:t>wrapup</w:t>
      </w:r>
      <w:proofErr w:type="spellEnd"/>
      <w:r w:rsidRPr="00645729">
        <w:t xml:space="preserve"> is a good way to reinforce what was presented.  I agree that adaptation is a good thing and teachers need to feel comfortable with their own methods and approach.  Adapting it to make it more interactive and student-centered is also a good way to diversify the activities and cater to different learning styles.  </w:t>
      </w:r>
    </w:p>
    <w:p w14:paraId="42445ED9" w14:textId="77777777" w:rsidR="00BA4565" w:rsidRDefault="00BA4565"/>
    <w:sectPr w:rsidR="00BA45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782"/>
    <w:rsid w:val="0049624D"/>
    <w:rsid w:val="00605804"/>
    <w:rsid w:val="00645729"/>
    <w:rsid w:val="007B5CDE"/>
    <w:rsid w:val="00A35108"/>
    <w:rsid w:val="00BA4565"/>
    <w:rsid w:val="00E0424D"/>
    <w:rsid w:val="00E56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5B3DE"/>
  <w15:chartTrackingRefBased/>
  <w15:docId w15:val="{83E72D66-A0F8-4007-B0A9-CE5B1406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67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67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67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67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67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67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67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67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67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7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67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67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67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67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67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67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67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6782"/>
    <w:rPr>
      <w:rFonts w:eastAsiaTheme="majorEastAsia" w:cstheme="majorBidi"/>
      <w:color w:val="272727" w:themeColor="text1" w:themeTint="D8"/>
    </w:rPr>
  </w:style>
  <w:style w:type="paragraph" w:styleId="Title">
    <w:name w:val="Title"/>
    <w:basedOn w:val="Normal"/>
    <w:next w:val="Normal"/>
    <w:link w:val="TitleChar"/>
    <w:uiPriority w:val="10"/>
    <w:qFormat/>
    <w:rsid w:val="00E567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67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67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67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6782"/>
    <w:pPr>
      <w:spacing w:before="160"/>
      <w:jc w:val="center"/>
    </w:pPr>
    <w:rPr>
      <w:i/>
      <w:iCs/>
      <w:color w:val="404040" w:themeColor="text1" w:themeTint="BF"/>
    </w:rPr>
  </w:style>
  <w:style w:type="character" w:customStyle="1" w:styleId="QuoteChar">
    <w:name w:val="Quote Char"/>
    <w:basedOn w:val="DefaultParagraphFont"/>
    <w:link w:val="Quote"/>
    <w:uiPriority w:val="29"/>
    <w:rsid w:val="00E56782"/>
    <w:rPr>
      <w:i/>
      <w:iCs/>
      <w:color w:val="404040" w:themeColor="text1" w:themeTint="BF"/>
    </w:rPr>
  </w:style>
  <w:style w:type="paragraph" w:styleId="ListParagraph">
    <w:name w:val="List Paragraph"/>
    <w:basedOn w:val="Normal"/>
    <w:uiPriority w:val="34"/>
    <w:qFormat/>
    <w:rsid w:val="00E56782"/>
    <w:pPr>
      <w:ind w:left="720"/>
      <w:contextualSpacing/>
    </w:pPr>
  </w:style>
  <w:style w:type="character" w:styleId="IntenseEmphasis">
    <w:name w:val="Intense Emphasis"/>
    <w:basedOn w:val="DefaultParagraphFont"/>
    <w:uiPriority w:val="21"/>
    <w:qFormat/>
    <w:rsid w:val="00E56782"/>
    <w:rPr>
      <w:i/>
      <w:iCs/>
      <w:color w:val="2F5496" w:themeColor="accent1" w:themeShade="BF"/>
    </w:rPr>
  </w:style>
  <w:style w:type="paragraph" w:styleId="IntenseQuote">
    <w:name w:val="Intense Quote"/>
    <w:basedOn w:val="Normal"/>
    <w:next w:val="Normal"/>
    <w:link w:val="IntenseQuoteChar"/>
    <w:uiPriority w:val="30"/>
    <w:qFormat/>
    <w:rsid w:val="00E567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6782"/>
    <w:rPr>
      <w:i/>
      <w:iCs/>
      <w:color w:val="2F5496" w:themeColor="accent1" w:themeShade="BF"/>
    </w:rPr>
  </w:style>
  <w:style w:type="character" w:styleId="IntenseReference">
    <w:name w:val="Intense Reference"/>
    <w:basedOn w:val="DefaultParagraphFont"/>
    <w:uiPriority w:val="32"/>
    <w:qFormat/>
    <w:rsid w:val="00E56782"/>
    <w:rPr>
      <w:b/>
      <w:bCs/>
      <w:smallCaps/>
      <w:color w:val="2F5496" w:themeColor="accent1" w:themeShade="BF"/>
      <w:spacing w:val="5"/>
    </w:rPr>
  </w:style>
  <w:style w:type="character" w:styleId="Hyperlink">
    <w:name w:val="Hyperlink"/>
    <w:basedOn w:val="DefaultParagraphFont"/>
    <w:uiPriority w:val="99"/>
    <w:unhideWhenUsed/>
    <w:rsid w:val="00E56782"/>
    <w:rPr>
      <w:color w:val="0563C1" w:themeColor="hyperlink"/>
      <w:u w:val="single"/>
    </w:rPr>
  </w:style>
  <w:style w:type="character" w:styleId="UnresolvedMention">
    <w:name w:val="Unresolved Mention"/>
    <w:basedOn w:val="DefaultParagraphFont"/>
    <w:uiPriority w:val="99"/>
    <w:semiHidden/>
    <w:unhideWhenUsed/>
    <w:rsid w:val="00E56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31343">
      <w:bodyDiv w:val="1"/>
      <w:marLeft w:val="0"/>
      <w:marRight w:val="0"/>
      <w:marTop w:val="0"/>
      <w:marBottom w:val="0"/>
      <w:divBdr>
        <w:top w:val="none" w:sz="0" w:space="0" w:color="auto"/>
        <w:left w:val="none" w:sz="0" w:space="0" w:color="auto"/>
        <w:bottom w:val="none" w:sz="0" w:space="0" w:color="auto"/>
        <w:right w:val="none" w:sz="0" w:space="0" w:color="auto"/>
      </w:divBdr>
      <w:divsChild>
        <w:div w:id="321197538">
          <w:marLeft w:val="120"/>
          <w:marRight w:val="120"/>
          <w:marTop w:val="0"/>
          <w:marBottom w:val="120"/>
          <w:divBdr>
            <w:top w:val="none" w:sz="0" w:space="0" w:color="auto"/>
            <w:left w:val="none" w:sz="0" w:space="0" w:color="auto"/>
            <w:bottom w:val="single" w:sz="6" w:space="6" w:color="DDDDDD"/>
            <w:right w:val="none" w:sz="0" w:space="0" w:color="auto"/>
          </w:divBdr>
          <w:divsChild>
            <w:div w:id="631520531">
              <w:marLeft w:val="0"/>
              <w:marRight w:val="0"/>
              <w:marTop w:val="0"/>
              <w:marBottom w:val="0"/>
              <w:divBdr>
                <w:top w:val="none" w:sz="0" w:space="0" w:color="auto"/>
                <w:left w:val="none" w:sz="0" w:space="0" w:color="auto"/>
                <w:bottom w:val="none" w:sz="0" w:space="0" w:color="auto"/>
                <w:right w:val="none" w:sz="0" w:space="0" w:color="auto"/>
              </w:divBdr>
              <w:divsChild>
                <w:div w:id="44530181">
                  <w:marLeft w:val="0"/>
                  <w:marRight w:val="0"/>
                  <w:marTop w:val="0"/>
                  <w:marBottom w:val="0"/>
                  <w:divBdr>
                    <w:top w:val="none" w:sz="0" w:space="0" w:color="auto"/>
                    <w:left w:val="none" w:sz="0" w:space="0" w:color="auto"/>
                    <w:bottom w:val="none" w:sz="0" w:space="0" w:color="auto"/>
                    <w:right w:val="none" w:sz="0" w:space="0" w:color="auto"/>
                  </w:divBdr>
                </w:div>
                <w:div w:id="984164749">
                  <w:marLeft w:val="0"/>
                  <w:marRight w:val="0"/>
                  <w:marTop w:val="0"/>
                  <w:marBottom w:val="0"/>
                  <w:divBdr>
                    <w:top w:val="none" w:sz="0" w:space="0" w:color="auto"/>
                    <w:left w:val="none" w:sz="0" w:space="0" w:color="auto"/>
                    <w:bottom w:val="none" w:sz="0" w:space="0" w:color="auto"/>
                    <w:right w:val="none" w:sz="0" w:space="0" w:color="auto"/>
                  </w:divBdr>
                </w:div>
              </w:divsChild>
            </w:div>
            <w:div w:id="1184201467">
              <w:marLeft w:val="0"/>
              <w:marRight w:val="0"/>
              <w:marTop w:val="0"/>
              <w:marBottom w:val="0"/>
              <w:divBdr>
                <w:top w:val="none" w:sz="0" w:space="0" w:color="auto"/>
                <w:left w:val="none" w:sz="0" w:space="0" w:color="auto"/>
                <w:bottom w:val="none" w:sz="0" w:space="0" w:color="auto"/>
                <w:right w:val="none" w:sz="0" w:space="0" w:color="auto"/>
              </w:divBdr>
              <w:divsChild>
                <w:div w:id="646856485">
                  <w:marLeft w:val="-150"/>
                  <w:marRight w:val="75"/>
                  <w:marTop w:val="0"/>
                  <w:marBottom w:val="0"/>
                  <w:divBdr>
                    <w:top w:val="none" w:sz="0" w:space="0" w:color="auto"/>
                    <w:left w:val="none" w:sz="0" w:space="0" w:color="auto"/>
                    <w:bottom w:val="none" w:sz="0" w:space="0" w:color="auto"/>
                    <w:right w:val="none" w:sz="0" w:space="0" w:color="auto"/>
                  </w:divBdr>
                </w:div>
                <w:div w:id="5546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55149">
          <w:marLeft w:val="120"/>
          <w:marRight w:val="120"/>
          <w:marTop w:val="0"/>
          <w:marBottom w:val="120"/>
          <w:divBdr>
            <w:top w:val="none" w:sz="0" w:space="0" w:color="auto"/>
            <w:left w:val="none" w:sz="0" w:space="0" w:color="auto"/>
            <w:bottom w:val="single" w:sz="6" w:space="6" w:color="DDDDDD"/>
            <w:right w:val="none" w:sz="0" w:space="0" w:color="auto"/>
          </w:divBdr>
          <w:divsChild>
            <w:div w:id="1286355336">
              <w:marLeft w:val="0"/>
              <w:marRight w:val="0"/>
              <w:marTop w:val="0"/>
              <w:marBottom w:val="0"/>
              <w:divBdr>
                <w:top w:val="none" w:sz="0" w:space="0" w:color="auto"/>
                <w:left w:val="none" w:sz="0" w:space="0" w:color="auto"/>
                <w:bottom w:val="none" w:sz="0" w:space="0" w:color="auto"/>
                <w:right w:val="none" w:sz="0" w:space="0" w:color="auto"/>
              </w:divBdr>
              <w:divsChild>
                <w:div w:id="432552358">
                  <w:marLeft w:val="0"/>
                  <w:marRight w:val="0"/>
                  <w:marTop w:val="0"/>
                  <w:marBottom w:val="0"/>
                  <w:divBdr>
                    <w:top w:val="none" w:sz="0" w:space="0" w:color="auto"/>
                    <w:left w:val="none" w:sz="0" w:space="0" w:color="auto"/>
                    <w:bottom w:val="none" w:sz="0" w:space="0" w:color="auto"/>
                    <w:right w:val="none" w:sz="0" w:space="0" w:color="auto"/>
                  </w:divBdr>
                </w:div>
                <w:div w:id="615136225">
                  <w:marLeft w:val="0"/>
                  <w:marRight w:val="0"/>
                  <w:marTop w:val="0"/>
                  <w:marBottom w:val="0"/>
                  <w:divBdr>
                    <w:top w:val="none" w:sz="0" w:space="0" w:color="auto"/>
                    <w:left w:val="none" w:sz="0" w:space="0" w:color="auto"/>
                    <w:bottom w:val="none" w:sz="0" w:space="0" w:color="auto"/>
                    <w:right w:val="none" w:sz="0" w:space="0" w:color="auto"/>
                  </w:divBdr>
                </w:div>
              </w:divsChild>
            </w:div>
            <w:div w:id="1830826694">
              <w:marLeft w:val="0"/>
              <w:marRight w:val="0"/>
              <w:marTop w:val="0"/>
              <w:marBottom w:val="0"/>
              <w:divBdr>
                <w:top w:val="none" w:sz="0" w:space="0" w:color="auto"/>
                <w:left w:val="none" w:sz="0" w:space="0" w:color="auto"/>
                <w:bottom w:val="none" w:sz="0" w:space="0" w:color="auto"/>
                <w:right w:val="none" w:sz="0" w:space="0" w:color="auto"/>
              </w:divBdr>
              <w:divsChild>
                <w:div w:id="614562510">
                  <w:marLeft w:val="-150"/>
                  <w:marRight w:val="75"/>
                  <w:marTop w:val="0"/>
                  <w:marBottom w:val="0"/>
                  <w:divBdr>
                    <w:top w:val="none" w:sz="0" w:space="0" w:color="auto"/>
                    <w:left w:val="none" w:sz="0" w:space="0" w:color="auto"/>
                    <w:bottom w:val="none" w:sz="0" w:space="0" w:color="auto"/>
                    <w:right w:val="none" w:sz="0" w:space="0" w:color="auto"/>
                  </w:divBdr>
                </w:div>
                <w:div w:id="12473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7722">
      <w:bodyDiv w:val="1"/>
      <w:marLeft w:val="0"/>
      <w:marRight w:val="0"/>
      <w:marTop w:val="0"/>
      <w:marBottom w:val="0"/>
      <w:divBdr>
        <w:top w:val="none" w:sz="0" w:space="0" w:color="auto"/>
        <w:left w:val="none" w:sz="0" w:space="0" w:color="auto"/>
        <w:bottom w:val="none" w:sz="0" w:space="0" w:color="auto"/>
        <w:right w:val="none" w:sz="0" w:space="0" w:color="auto"/>
      </w:divBdr>
      <w:divsChild>
        <w:div w:id="1074429684">
          <w:marLeft w:val="120"/>
          <w:marRight w:val="120"/>
          <w:marTop w:val="0"/>
          <w:marBottom w:val="120"/>
          <w:divBdr>
            <w:top w:val="none" w:sz="0" w:space="0" w:color="auto"/>
            <w:left w:val="none" w:sz="0" w:space="0" w:color="auto"/>
            <w:bottom w:val="single" w:sz="6" w:space="6" w:color="DDDDDD"/>
            <w:right w:val="none" w:sz="0" w:space="0" w:color="auto"/>
          </w:divBdr>
          <w:divsChild>
            <w:div w:id="1415399061">
              <w:marLeft w:val="0"/>
              <w:marRight w:val="0"/>
              <w:marTop w:val="0"/>
              <w:marBottom w:val="0"/>
              <w:divBdr>
                <w:top w:val="none" w:sz="0" w:space="0" w:color="auto"/>
                <w:left w:val="none" w:sz="0" w:space="0" w:color="auto"/>
                <w:bottom w:val="none" w:sz="0" w:space="0" w:color="auto"/>
                <w:right w:val="none" w:sz="0" w:space="0" w:color="auto"/>
              </w:divBdr>
              <w:divsChild>
                <w:div w:id="2101365275">
                  <w:marLeft w:val="0"/>
                  <w:marRight w:val="0"/>
                  <w:marTop w:val="0"/>
                  <w:marBottom w:val="0"/>
                  <w:divBdr>
                    <w:top w:val="none" w:sz="0" w:space="0" w:color="auto"/>
                    <w:left w:val="none" w:sz="0" w:space="0" w:color="auto"/>
                    <w:bottom w:val="none" w:sz="0" w:space="0" w:color="auto"/>
                    <w:right w:val="none" w:sz="0" w:space="0" w:color="auto"/>
                  </w:divBdr>
                </w:div>
                <w:div w:id="282424147">
                  <w:marLeft w:val="0"/>
                  <w:marRight w:val="0"/>
                  <w:marTop w:val="0"/>
                  <w:marBottom w:val="0"/>
                  <w:divBdr>
                    <w:top w:val="none" w:sz="0" w:space="0" w:color="auto"/>
                    <w:left w:val="none" w:sz="0" w:space="0" w:color="auto"/>
                    <w:bottom w:val="none" w:sz="0" w:space="0" w:color="auto"/>
                    <w:right w:val="none" w:sz="0" w:space="0" w:color="auto"/>
                  </w:divBdr>
                </w:div>
              </w:divsChild>
            </w:div>
            <w:div w:id="1674644893">
              <w:marLeft w:val="0"/>
              <w:marRight w:val="0"/>
              <w:marTop w:val="0"/>
              <w:marBottom w:val="0"/>
              <w:divBdr>
                <w:top w:val="none" w:sz="0" w:space="0" w:color="auto"/>
                <w:left w:val="none" w:sz="0" w:space="0" w:color="auto"/>
                <w:bottom w:val="none" w:sz="0" w:space="0" w:color="auto"/>
                <w:right w:val="none" w:sz="0" w:space="0" w:color="auto"/>
              </w:divBdr>
              <w:divsChild>
                <w:div w:id="1485851023">
                  <w:marLeft w:val="-150"/>
                  <w:marRight w:val="75"/>
                  <w:marTop w:val="0"/>
                  <w:marBottom w:val="0"/>
                  <w:divBdr>
                    <w:top w:val="none" w:sz="0" w:space="0" w:color="auto"/>
                    <w:left w:val="none" w:sz="0" w:space="0" w:color="auto"/>
                    <w:bottom w:val="none" w:sz="0" w:space="0" w:color="auto"/>
                    <w:right w:val="none" w:sz="0" w:space="0" w:color="auto"/>
                  </w:divBdr>
                </w:div>
                <w:div w:id="1537308678">
                  <w:marLeft w:val="0"/>
                  <w:marRight w:val="0"/>
                  <w:marTop w:val="0"/>
                  <w:marBottom w:val="0"/>
                  <w:divBdr>
                    <w:top w:val="none" w:sz="0" w:space="0" w:color="auto"/>
                    <w:left w:val="none" w:sz="0" w:space="0" w:color="auto"/>
                    <w:bottom w:val="none" w:sz="0" w:space="0" w:color="auto"/>
                    <w:right w:val="none" w:sz="0" w:space="0" w:color="auto"/>
                  </w:divBdr>
                </w:div>
                <w:div w:id="214896724">
                  <w:marLeft w:val="0"/>
                  <w:marRight w:val="0"/>
                  <w:marTop w:val="0"/>
                  <w:marBottom w:val="0"/>
                  <w:divBdr>
                    <w:top w:val="none" w:sz="0" w:space="0" w:color="auto"/>
                    <w:left w:val="none" w:sz="0" w:space="0" w:color="auto"/>
                    <w:bottom w:val="none" w:sz="0" w:space="0" w:color="auto"/>
                    <w:right w:val="none" w:sz="0" w:space="0" w:color="auto"/>
                  </w:divBdr>
                  <w:divsChild>
                    <w:div w:id="88310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51513">
          <w:marLeft w:val="120"/>
          <w:marRight w:val="120"/>
          <w:marTop w:val="0"/>
          <w:marBottom w:val="120"/>
          <w:divBdr>
            <w:top w:val="none" w:sz="0" w:space="0" w:color="auto"/>
            <w:left w:val="none" w:sz="0" w:space="0" w:color="auto"/>
            <w:bottom w:val="single" w:sz="6" w:space="6" w:color="DDDDDD"/>
            <w:right w:val="none" w:sz="0" w:space="0" w:color="auto"/>
          </w:divBdr>
          <w:divsChild>
            <w:div w:id="1837261806">
              <w:marLeft w:val="0"/>
              <w:marRight w:val="0"/>
              <w:marTop w:val="0"/>
              <w:marBottom w:val="0"/>
              <w:divBdr>
                <w:top w:val="none" w:sz="0" w:space="0" w:color="auto"/>
                <w:left w:val="none" w:sz="0" w:space="0" w:color="auto"/>
                <w:bottom w:val="none" w:sz="0" w:space="0" w:color="auto"/>
                <w:right w:val="none" w:sz="0" w:space="0" w:color="auto"/>
              </w:divBdr>
              <w:divsChild>
                <w:div w:id="337581433">
                  <w:marLeft w:val="0"/>
                  <w:marRight w:val="0"/>
                  <w:marTop w:val="0"/>
                  <w:marBottom w:val="0"/>
                  <w:divBdr>
                    <w:top w:val="none" w:sz="0" w:space="0" w:color="auto"/>
                    <w:left w:val="none" w:sz="0" w:space="0" w:color="auto"/>
                    <w:bottom w:val="none" w:sz="0" w:space="0" w:color="auto"/>
                    <w:right w:val="none" w:sz="0" w:space="0" w:color="auto"/>
                  </w:divBdr>
                </w:div>
                <w:div w:id="1444029796">
                  <w:marLeft w:val="0"/>
                  <w:marRight w:val="0"/>
                  <w:marTop w:val="0"/>
                  <w:marBottom w:val="0"/>
                  <w:divBdr>
                    <w:top w:val="none" w:sz="0" w:space="0" w:color="auto"/>
                    <w:left w:val="none" w:sz="0" w:space="0" w:color="auto"/>
                    <w:bottom w:val="none" w:sz="0" w:space="0" w:color="auto"/>
                    <w:right w:val="none" w:sz="0" w:space="0" w:color="auto"/>
                  </w:divBdr>
                </w:div>
              </w:divsChild>
            </w:div>
            <w:div w:id="385952285">
              <w:marLeft w:val="0"/>
              <w:marRight w:val="0"/>
              <w:marTop w:val="0"/>
              <w:marBottom w:val="0"/>
              <w:divBdr>
                <w:top w:val="none" w:sz="0" w:space="0" w:color="auto"/>
                <w:left w:val="none" w:sz="0" w:space="0" w:color="auto"/>
                <w:bottom w:val="none" w:sz="0" w:space="0" w:color="auto"/>
                <w:right w:val="none" w:sz="0" w:space="0" w:color="auto"/>
              </w:divBdr>
              <w:divsChild>
                <w:div w:id="1491868844">
                  <w:marLeft w:val="-150"/>
                  <w:marRight w:val="75"/>
                  <w:marTop w:val="0"/>
                  <w:marBottom w:val="0"/>
                  <w:divBdr>
                    <w:top w:val="none" w:sz="0" w:space="0" w:color="auto"/>
                    <w:left w:val="none" w:sz="0" w:space="0" w:color="auto"/>
                    <w:bottom w:val="none" w:sz="0" w:space="0" w:color="auto"/>
                    <w:right w:val="none" w:sz="0" w:space="0" w:color="auto"/>
                  </w:divBdr>
                </w:div>
                <w:div w:id="203627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07392">
          <w:marLeft w:val="120"/>
          <w:marRight w:val="120"/>
          <w:marTop w:val="0"/>
          <w:marBottom w:val="120"/>
          <w:divBdr>
            <w:top w:val="none" w:sz="0" w:space="0" w:color="auto"/>
            <w:left w:val="none" w:sz="0" w:space="0" w:color="auto"/>
            <w:bottom w:val="single" w:sz="6" w:space="6" w:color="DDDDDD"/>
            <w:right w:val="none" w:sz="0" w:space="0" w:color="auto"/>
          </w:divBdr>
          <w:divsChild>
            <w:div w:id="1828159244">
              <w:marLeft w:val="0"/>
              <w:marRight w:val="0"/>
              <w:marTop w:val="0"/>
              <w:marBottom w:val="0"/>
              <w:divBdr>
                <w:top w:val="none" w:sz="0" w:space="0" w:color="auto"/>
                <w:left w:val="none" w:sz="0" w:space="0" w:color="auto"/>
                <w:bottom w:val="none" w:sz="0" w:space="0" w:color="auto"/>
                <w:right w:val="none" w:sz="0" w:space="0" w:color="auto"/>
              </w:divBdr>
              <w:divsChild>
                <w:div w:id="754284912">
                  <w:marLeft w:val="0"/>
                  <w:marRight w:val="0"/>
                  <w:marTop w:val="0"/>
                  <w:marBottom w:val="0"/>
                  <w:divBdr>
                    <w:top w:val="none" w:sz="0" w:space="0" w:color="auto"/>
                    <w:left w:val="none" w:sz="0" w:space="0" w:color="auto"/>
                    <w:bottom w:val="none" w:sz="0" w:space="0" w:color="auto"/>
                    <w:right w:val="none" w:sz="0" w:space="0" w:color="auto"/>
                  </w:divBdr>
                </w:div>
                <w:div w:id="1936741935">
                  <w:marLeft w:val="0"/>
                  <w:marRight w:val="0"/>
                  <w:marTop w:val="0"/>
                  <w:marBottom w:val="0"/>
                  <w:divBdr>
                    <w:top w:val="none" w:sz="0" w:space="0" w:color="auto"/>
                    <w:left w:val="none" w:sz="0" w:space="0" w:color="auto"/>
                    <w:bottom w:val="none" w:sz="0" w:space="0" w:color="auto"/>
                    <w:right w:val="none" w:sz="0" w:space="0" w:color="auto"/>
                  </w:divBdr>
                </w:div>
              </w:divsChild>
            </w:div>
            <w:div w:id="120392472">
              <w:marLeft w:val="0"/>
              <w:marRight w:val="0"/>
              <w:marTop w:val="0"/>
              <w:marBottom w:val="0"/>
              <w:divBdr>
                <w:top w:val="none" w:sz="0" w:space="0" w:color="auto"/>
                <w:left w:val="none" w:sz="0" w:space="0" w:color="auto"/>
                <w:bottom w:val="none" w:sz="0" w:space="0" w:color="auto"/>
                <w:right w:val="none" w:sz="0" w:space="0" w:color="auto"/>
              </w:divBdr>
              <w:divsChild>
                <w:div w:id="691952698">
                  <w:marLeft w:val="-150"/>
                  <w:marRight w:val="75"/>
                  <w:marTop w:val="0"/>
                  <w:marBottom w:val="0"/>
                  <w:divBdr>
                    <w:top w:val="none" w:sz="0" w:space="0" w:color="auto"/>
                    <w:left w:val="none" w:sz="0" w:space="0" w:color="auto"/>
                    <w:bottom w:val="none" w:sz="0" w:space="0" w:color="auto"/>
                    <w:right w:val="none" w:sz="0" w:space="0" w:color="auto"/>
                  </w:divBdr>
                </w:div>
                <w:div w:id="96596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18526">
      <w:bodyDiv w:val="1"/>
      <w:marLeft w:val="0"/>
      <w:marRight w:val="0"/>
      <w:marTop w:val="0"/>
      <w:marBottom w:val="0"/>
      <w:divBdr>
        <w:top w:val="none" w:sz="0" w:space="0" w:color="auto"/>
        <w:left w:val="none" w:sz="0" w:space="0" w:color="auto"/>
        <w:bottom w:val="none" w:sz="0" w:space="0" w:color="auto"/>
        <w:right w:val="none" w:sz="0" w:space="0" w:color="auto"/>
      </w:divBdr>
      <w:divsChild>
        <w:div w:id="876048915">
          <w:marLeft w:val="120"/>
          <w:marRight w:val="120"/>
          <w:marTop w:val="0"/>
          <w:marBottom w:val="120"/>
          <w:divBdr>
            <w:top w:val="none" w:sz="0" w:space="0" w:color="auto"/>
            <w:left w:val="none" w:sz="0" w:space="0" w:color="auto"/>
            <w:bottom w:val="single" w:sz="6" w:space="6" w:color="DDDDDD"/>
            <w:right w:val="none" w:sz="0" w:space="0" w:color="auto"/>
          </w:divBdr>
          <w:divsChild>
            <w:div w:id="1928885936">
              <w:marLeft w:val="0"/>
              <w:marRight w:val="0"/>
              <w:marTop w:val="0"/>
              <w:marBottom w:val="0"/>
              <w:divBdr>
                <w:top w:val="none" w:sz="0" w:space="0" w:color="auto"/>
                <w:left w:val="none" w:sz="0" w:space="0" w:color="auto"/>
                <w:bottom w:val="none" w:sz="0" w:space="0" w:color="auto"/>
                <w:right w:val="none" w:sz="0" w:space="0" w:color="auto"/>
              </w:divBdr>
              <w:divsChild>
                <w:div w:id="446892877">
                  <w:marLeft w:val="0"/>
                  <w:marRight w:val="0"/>
                  <w:marTop w:val="0"/>
                  <w:marBottom w:val="0"/>
                  <w:divBdr>
                    <w:top w:val="none" w:sz="0" w:space="0" w:color="auto"/>
                    <w:left w:val="none" w:sz="0" w:space="0" w:color="auto"/>
                    <w:bottom w:val="none" w:sz="0" w:space="0" w:color="auto"/>
                    <w:right w:val="none" w:sz="0" w:space="0" w:color="auto"/>
                  </w:divBdr>
                </w:div>
                <w:div w:id="655845803">
                  <w:marLeft w:val="0"/>
                  <w:marRight w:val="0"/>
                  <w:marTop w:val="0"/>
                  <w:marBottom w:val="0"/>
                  <w:divBdr>
                    <w:top w:val="none" w:sz="0" w:space="0" w:color="auto"/>
                    <w:left w:val="none" w:sz="0" w:space="0" w:color="auto"/>
                    <w:bottom w:val="none" w:sz="0" w:space="0" w:color="auto"/>
                    <w:right w:val="none" w:sz="0" w:space="0" w:color="auto"/>
                  </w:divBdr>
                </w:div>
              </w:divsChild>
            </w:div>
            <w:div w:id="344674651">
              <w:marLeft w:val="0"/>
              <w:marRight w:val="0"/>
              <w:marTop w:val="0"/>
              <w:marBottom w:val="0"/>
              <w:divBdr>
                <w:top w:val="none" w:sz="0" w:space="0" w:color="auto"/>
                <w:left w:val="none" w:sz="0" w:space="0" w:color="auto"/>
                <w:bottom w:val="none" w:sz="0" w:space="0" w:color="auto"/>
                <w:right w:val="none" w:sz="0" w:space="0" w:color="auto"/>
              </w:divBdr>
              <w:divsChild>
                <w:div w:id="1914195424">
                  <w:marLeft w:val="-150"/>
                  <w:marRight w:val="75"/>
                  <w:marTop w:val="0"/>
                  <w:marBottom w:val="0"/>
                  <w:divBdr>
                    <w:top w:val="none" w:sz="0" w:space="0" w:color="auto"/>
                    <w:left w:val="none" w:sz="0" w:space="0" w:color="auto"/>
                    <w:bottom w:val="none" w:sz="0" w:space="0" w:color="auto"/>
                    <w:right w:val="none" w:sz="0" w:space="0" w:color="auto"/>
                  </w:divBdr>
                </w:div>
                <w:div w:id="1923055159">
                  <w:marLeft w:val="0"/>
                  <w:marRight w:val="0"/>
                  <w:marTop w:val="0"/>
                  <w:marBottom w:val="0"/>
                  <w:divBdr>
                    <w:top w:val="none" w:sz="0" w:space="0" w:color="auto"/>
                    <w:left w:val="none" w:sz="0" w:space="0" w:color="auto"/>
                    <w:bottom w:val="none" w:sz="0" w:space="0" w:color="auto"/>
                    <w:right w:val="none" w:sz="0" w:space="0" w:color="auto"/>
                  </w:divBdr>
                </w:div>
                <w:div w:id="338236735">
                  <w:marLeft w:val="0"/>
                  <w:marRight w:val="0"/>
                  <w:marTop w:val="0"/>
                  <w:marBottom w:val="0"/>
                  <w:divBdr>
                    <w:top w:val="none" w:sz="0" w:space="0" w:color="auto"/>
                    <w:left w:val="none" w:sz="0" w:space="0" w:color="auto"/>
                    <w:bottom w:val="none" w:sz="0" w:space="0" w:color="auto"/>
                    <w:right w:val="none" w:sz="0" w:space="0" w:color="auto"/>
                  </w:divBdr>
                  <w:divsChild>
                    <w:div w:id="96974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99496">
          <w:marLeft w:val="120"/>
          <w:marRight w:val="120"/>
          <w:marTop w:val="0"/>
          <w:marBottom w:val="120"/>
          <w:divBdr>
            <w:top w:val="none" w:sz="0" w:space="0" w:color="auto"/>
            <w:left w:val="none" w:sz="0" w:space="0" w:color="auto"/>
            <w:bottom w:val="single" w:sz="6" w:space="6" w:color="DDDDDD"/>
            <w:right w:val="none" w:sz="0" w:space="0" w:color="auto"/>
          </w:divBdr>
          <w:divsChild>
            <w:div w:id="1432121771">
              <w:marLeft w:val="0"/>
              <w:marRight w:val="0"/>
              <w:marTop w:val="0"/>
              <w:marBottom w:val="0"/>
              <w:divBdr>
                <w:top w:val="none" w:sz="0" w:space="0" w:color="auto"/>
                <w:left w:val="none" w:sz="0" w:space="0" w:color="auto"/>
                <w:bottom w:val="none" w:sz="0" w:space="0" w:color="auto"/>
                <w:right w:val="none" w:sz="0" w:space="0" w:color="auto"/>
              </w:divBdr>
              <w:divsChild>
                <w:div w:id="2095055489">
                  <w:marLeft w:val="0"/>
                  <w:marRight w:val="0"/>
                  <w:marTop w:val="0"/>
                  <w:marBottom w:val="0"/>
                  <w:divBdr>
                    <w:top w:val="none" w:sz="0" w:space="0" w:color="auto"/>
                    <w:left w:val="none" w:sz="0" w:space="0" w:color="auto"/>
                    <w:bottom w:val="none" w:sz="0" w:space="0" w:color="auto"/>
                    <w:right w:val="none" w:sz="0" w:space="0" w:color="auto"/>
                  </w:divBdr>
                </w:div>
                <w:div w:id="656031057">
                  <w:marLeft w:val="0"/>
                  <w:marRight w:val="0"/>
                  <w:marTop w:val="0"/>
                  <w:marBottom w:val="0"/>
                  <w:divBdr>
                    <w:top w:val="none" w:sz="0" w:space="0" w:color="auto"/>
                    <w:left w:val="none" w:sz="0" w:space="0" w:color="auto"/>
                    <w:bottom w:val="none" w:sz="0" w:space="0" w:color="auto"/>
                    <w:right w:val="none" w:sz="0" w:space="0" w:color="auto"/>
                  </w:divBdr>
                </w:div>
              </w:divsChild>
            </w:div>
            <w:div w:id="2027052179">
              <w:marLeft w:val="0"/>
              <w:marRight w:val="0"/>
              <w:marTop w:val="0"/>
              <w:marBottom w:val="0"/>
              <w:divBdr>
                <w:top w:val="none" w:sz="0" w:space="0" w:color="auto"/>
                <w:left w:val="none" w:sz="0" w:space="0" w:color="auto"/>
                <w:bottom w:val="none" w:sz="0" w:space="0" w:color="auto"/>
                <w:right w:val="none" w:sz="0" w:space="0" w:color="auto"/>
              </w:divBdr>
              <w:divsChild>
                <w:div w:id="1317490490">
                  <w:marLeft w:val="-150"/>
                  <w:marRight w:val="75"/>
                  <w:marTop w:val="0"/>
                  <w:marBottom w:val="0"/>
                  <w:divBdr>
                    <w:top w:val="none" w:sz="0" w:space="0" w:color="auto"/>
                    <w:left w:val="none" w:sz="0" w:space="0" w:color="auto"/>
                    <w:bottom w:val="none" w:sz="0" w:space="0" w:color="auto"/>
                    <w:right w:val="none" w:sz="0" w:space="0" w:color="auto"/>
                  </w:divBdr>
                </w:div>
                <w:div w:id="21091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82341">
          <w:marLeft w:val="120"/>
          <w:marRight w:val="120"/>
          <w:marTop w:val="0"/>
          <w:marBottom w:val="120"/>
          <w:divBdr>
            <w:top w:val="none" w:sz="0" w:space="0" w:color="auto"/>
            <w:left w:val="none" w:sz="0" w:space="0" w:color="auto"/>
            <w:bottom w:val="single" w:sz="6" w:space="6" w:color="DDDDDD"/>
            <w:right w:val="none" w:sz="0" w:space="0" w:color="auto"/>
          </w:divBdr>
          <w:divsChild>
            <w:div w:id="2089645884">
              <w:marLeft w:val="0"/>
              <w:marRight w:val="0"/>
              <w:marTop w:val="0"/>
              <w:marBottom w:val="0"/>
              <w:divBdr>
                <w:top w:val="none" w:sz="0" w:space="0" w:color="auto"/>
                <w:left w:val="none" w:sz="0" w:space="0" w:color="auto"/>
                <w:bottom w:val="none" w:sz="0" w:space="0" w:color="auto"/>
                <w:right w:val="none" w:sz="0" w:space="0" w:color="auto"/>
              </w:divBdr>
              <w:divsChild>
                <w:div w:id="1739327019">
                  <w:marLeft w:val="0"/>
                  <w:marRight w:val="0"/>
                  <w:marTop w:val="0"/>
                  <w:marBottom w:val="0"/>
                  <w:divBdr>
                    <w:top w:val="none" w:sz="0" w:space="0" w:color="auto"/>
                    <w:left w:val="none" w:sz="0" w:space="0" w:color="auto"/>
                    <w:bottom w:val="none" w:sz="0" w:space="0" w:color="auto"/>
                    <w:right w:val="none" w:sz="0" w:space="0" w:color="auto"/>
                  </w:divBdr>
                </w:div>
                <w:div w:id="488137344">
                  <w:marLeft w:val="0"/>
                  <w:marRight w:val="0"/>
                  <w:marTop w:val="0"/>
                  <w:marBottom w:val="0"/>
                  <w:divBdr>
                    <w:top w:val="none" w:sz="0" w:space="0" w:color="auto"/>
                    <w:left w:val="none" w:sz="0" w:space="0" w:color="auto"/>
                    <w:bottom w:val="none" w:sz="0" w:space="0" w:color="auto"/>
                    <w:right w:val="none" w:sz="0" w:space="0" w:color="auto"/>
                  </w:divBdr>
                </w:div>
              </w:divsChild>
            </w:div>
            <w:div w:id="618026875">
              <w:marLeft w:val="0"/>
              <w:marRight w:val="0"/>
              <w:marTop w:val="0"/>
              <w:marBottom w:val="0"/>
              <w:divBdr>
                <w:top w:val="none" w:sz="0" w:space="0" w:color="auto"/>
                <w:left w:val="none" w:sz="0" w:space="0" w:color="auto"/>
                <w:bottom w:val="none" w:sz="0" w:space="0" w:color="auto"/>
                <w:right w:val="none" w:sz="0" w:space="0" w:color="auto"/>
              </w:divBdr>
              <w:divsChild>
                <w:div w:id="1651246961">
                  <w:marLeft w:val="-150"/>
                  <w:marRight w:val="75"/>
                  <w:marTop w:val="0"/>
                  <w:marBottom w:val="0"/>
                  <w:divBdr>
                    <w:top w:val="none" w:sz="0" w:space="0" w:color="auto"/>
                    <w:left w:val="none" w:sz="0" w:space="0" w:color="auto"/>
                    <w:bottom w:val="none" w:sz="0" w:space="0" w:color="auto"/>
                    <w:right w:val="none" w:sz="0" w:space="0" w:color="auto"/>
                  </w:divBdr>
                </w:div>
                <w:div w:id="207862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08451">
      <w:bodyDiv w:val="1"/>
      <w:marLeft w:val="0"/>
      <w:marRight w:val="0"/>
      <w:marTop w:val="0"/>
      <w:marBottom w:val="0"/>
      <w:divBdr>
        <w:top w:val="none" w:sz="0" w:space="0" w:color="auto"/>
        <w:left w:val="none" w:sz="0" w:space="0" w:color="auto"/>
        <w:bottom w:val="none" w:sz="0" w:space="0" w:color="auto"/>
        <w:right w:val="none" w:sz="0" w:space="0" w:color="auto"/>
      </w:divBdr>
      <w:divsChild>
        <w:div w:id="1172721680">
          <w:marLeft w:val="120"/>
          <w:marRight w:val="120"/>
          <w:marTop w:val="0"/>
          <w:marBottom w:val="120"/>
          <w:divBdr>
            <w:top w:val="none" w:sz="0" w:space="0" w:color="auto"/>
            <w:left w:val="none" w:sz="0" w:space="0" w:color="auto"/>
            <w:bottom w:val="single" w:sz="6" w:space="6" w:color="DDDDDD"/>
            <w:right w:val="none" w:sz="0" w:space="0" w:color="auto"/>
          </w:divBdr>
          <w:divsChild>
            <w:div w:id="1746881617">
              <w:marLeft w:val="0"/>
              <w:marRight w:val="0"/>
              <w:marTop w:val="0"/>
              <w:marBottom w:val="0"/>
              <w:divBdr>
                <w:top w:val="none" w:sz="0" w:space="0" w:color="auto"/>
                <w:left w:val="none" w:sz="0" w:space="0" w:color="auto"/>
                <w:bottom w:val="none" w:sz="0" w:space="0" w:color="auto"/>
                <w:right w:val="none" w:sz="0" w:space="0" w:color="auto"/>
              </w:divBdr>
              <w:divsChild>
                <w:div w:id="121852977">
                  <w:marLeft w:val="0"/>
                  <w:marRight w:val="0"/>
                  <w:marTop w:val="0"/>
                  <w:marBottom w:val="0"/>
                  <w:divBdr>
                    <w:top w:val="none" w:sz="0" w:space="0" w:color="auto"/>
                    <w:left w:val="none" w:sz="0" w:space="0" w:color="auto"/>
                    <w:bottom w:val="none" w:sz="0" w:space="0" w:color="auto"/>
                    <w:right w:val="none" w:sz="0" w:space="0" w:color="auto"/>
                  </w:divBdr>
                </w:div>
                <w:div w:id="73207174">
                  <w:marLeft w:val="0"/>
                  <w:marRight w:val="0"/>
                  <w:marTop w:val="0"/>
                  <w:marBottom w:val="0"/>
                  <w:divBdr>
                    <w:top w:val="none" w:sz="0" w:space="0" w:color="auto"/>
                    <w:left w:val="none" w:sz="0" w:space="0" w:color="auto"/>
                    <w:bottom w:val="none" w:sz="0" w:space="0" w:color="auto"/>
                    <w:right w:val="none" w:sz="0" w:space="0" w:color="auto"/>
                  </w:divBdr>
                </w:div>
              </w:divsChild>
            </w:div>
            <w:div w:id="1097216279">
              <w:marLeft w:val="0"/>
              <w:marRight w:val="0"/>
              <w:marTop w:val="0"/>
              <w:marBottom w:val="0"/>
              <w:divBdr>
                <w:top w:val="none" w:sz="0" w:space="0" w:color="auto"/>
                <w:left w:val="none" w:sz="0" w:space="0" w:color="auto"/>
                <w:bottom w:val="none" w:sz="0" w:space="0" w:color="auto"/>
                <w:right w:val="none" w:sz="0" w:space="0" w:color="auto"/>
              </w:divBdr>
              <w:divsChild>
                <w:div w:id="1394767324">
                  <w:marLeft w:val="-150"/>
                  <w:marRight w:val="75"/>
                  <w:marTop w:val="0"/>
                  <w:marBottom w:val="0"/>
                  <w:divBdr>
                    <w:top w:val="none" w:sz="0" w:space="0" w:color="auto"/>
                    <w:left w:val="none" w:sz="0" w:space="0" w:color="auto"/>
                    <w:bottom w:val="none" w:sz="0" w:space="0" w:color="auto"/>
                    <w:right w:val="none" w:sz="0" w:space="0" w:color="auto"/>
                  </w:divBdr>
                </w:div>
                <w:div w:id="33423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740872">
          <w:marLeft w:val="120"/>
          <w:marRight w:val="120"/>
          <w:marTop w:val="0"/>
          <w:marBottom w:val="120"/>
          <w:divBdr>
            <w:top w:val="none" w:sz="0" w:space="0" w:color="auto"/>
            <w:left w:val="none" w:sz="0" w:space="0" w:color="auto"/>
            <w:bottom w:val="single" w:sz="6" w:space="6" w:color="DDDDDD"/>
            <w:right w:val="none" w:sz="0" w:space="0" w:color="auto"/>
          </w:divBdr>
          <w:divsChild>
            <w:div w:id="375399913">
              <w:marLeft w:val="0"/>
              <w:marRight w:val="0"/>
              <w:marTop w:val="0"/>
              <w:marBottom w:val="0"/>
              <w:divBdr>
                <w:top w:val="none" w:sz="0" w:space="0" w:color="auto"/>
                <w:left w:val="none" w:sz="0" w:space="0" w:color="auto"/>
                <w:bottom w:val="none" w:sz="0" w:space="0" w:color="auto"/>
                <w:right w:val="none" w:sz="0" w:space="0" w:color="auto"/>
              </w:divBdr>
              <w:divsChild>
                <w:div w:id="580914271">
                  <w:marLeft w:val="0"/>
                  <w:marRight w:val="0"/>
                  <w:marTop w:val="0"/>
                  <w:marBottom w:val="0"/>
                  <w:divBdr>
                    <w:top w:val="none" w:sz="0" w:space="0" w:color="auto"/>
                    <w:left w:val="none" w:sz="0" w:space="0" w:color="auto"/>
                    <w:bottom w:val="none" w:sz="0" w:space="0" w:color="auto"/>
                    <w:right w:val="none" w:sz="0" w:space="0" w:color="auto"/>
                  </w:divBdr>
                </w:div>
                <w:div w:id="429785485">
                  <w:marLeft w:val="0"/>
                  <w:marRight w:val="0"/>
                  <w:marTop w:val="0"/>
                  <w:marBottom w:val="0"/>
                  <w:divBdr>
                    <w:top w:val="none" w:sz="0" w:space="0" w:color="auto"/>
                    <w:left w:val="none" w:sz="0" w:space="0" w:color="auto"/>
                    <w:bottom w:val="none" w:sz="0" w:space="0" w:color="auto"/>
                    <w:right w:val="none" w:sz="0" w:space="0" w:color="auto"/>
                  </w:divBdr>
                </w:div>
              </w:divsChild>
            </w:div>
            <w:div w:id="879632796">
              <w:marLeft w:val="0"/>
              <w:marRight w:val="0"/>
              <w:marTop w:val="0"/>
              <w:marBottom w:val="0"/>
              <w:divBdr>
                <w:top w:val="none" w:sz="0" w:space="0" w:color="auto"/>
                <w:left w:val="none" w:sz="0" w:space="0" w:color="auto"/>
                <w:bottom w:val="none" w:sz="0" w:space="0" w:color="auto"/>
                <w:right w:val="none" w:sz="0" w:space="0" w:color="auto"/>
              </w:divBdr>
              <w:divsChild>
                <w:div w:id="2015451303">
                  <w:marLeft w:val="-150"/>
                  <w:marRight w:val="75"/>
                  <w:marTop w:val="0"/>
                  <w:marBottom w:val="0"/>
                  <w:divBdr>
                    <w:top w:val="none" w:sz="0" w:space="0" w:color="auto"/>
                    <w:left w:val="none" w:sz="0" w:space="0" w:color="auto"/>
                    <w:bottom w:val="none" w:sz="0" w:space="0" w:color="auto"/>
                    <w:right w:val="none" w:sz="0" w:space="0" w:color="auto"/>
                  </w:divBdr>
                </w:div>
                <w:div w:id="77767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uclaextension.edu/courses/54398/discussion_topics/1025243?embed=true&amp;headless=1&amp;student_id=257548"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y.uclaextension.edu/files/9673962/download?verifier=KGtDzWQY6xFf4crvzZI7ZcPrfGgVfe32IXINnzh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y.uclaextension.edu/courses/54398/users/257548" TargetMode="External"/><Relationship Id="rId11" Type="http://schemas.openxmlformats.org/officeDocument/2006/relationships/hyperlink" Target="https://my.uclaextension.edu/courses/54398/users/257548" TargetMode="External"/><Relationship Id="rId5" Type="http://schemas.openxmlformats.org/officeDocument/2006/relationships/hyperlink" Target="https://my.uclaextension.edu/courses/54398/discussion_topics/1025243?embed=true&amp;headless=1&amp;student_id=257548" TargetMode="External"/><Relationship Id="rId10" Type="http://schemas.openxmlformats.org/officeDocument/2006/relationships/hyperlink" Target="https://my.uclaextension.edu/courses/54398/discussion_topics/1025243?embed=true&amp;headless=1&amp;student_id=257548" TargetMode="External"/><Relationship Id="rId4" Type="http://schemas.openxmlformats.org/officeDocument/2006/relationships/hyperlink" Target="https://my.uclaextension.edu/courses/54398/discussion_topics/1025243?embed=true&amp;headless=1&amp;student_id=257548" TargetMode="External"/><Relationship Id="rId9" Type="http://schemas.openxmlformats.org/officeDocument/2006/relationships/hyperlink" Target="https://my.uclaextension.edu/courses/54398/users/2575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757</Words>
  <Characters>4318</Characters>
  <Application>Microsoft Office Word</Application>
  <DocSecurity>0</DocSecurity>
  <Lines>35</Lines>
  <Paragraphs>10</Paragraphs>
  <ScaleCrop>false</ScaleCrop>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odajets@comcast.net</dc:creator>
  <cp:keywords/>
  <dc:description/>
  <cp:lastModifiedBy>odajets@comcast.net</cp:lastModifiedBy>
  <cp:revision>2</cp:revision>
  <dcterms:created xsi:type="dcterms:W3CDTF">2025-03-23T23:42:00Z</dcterms:created>
  <dcterms:modified xsi:type="dcterms:W3CDTF">2025-03-23T23:42:00Z</dcterms:modified>
</cp:coreProperties>
</file>