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B92B" w14:textId="77777777" w:rsidR="007C5BB8" w:rsidRPr="007C5BB8" w:rsidRDefault="007C5BB8" w:rsidP="007C5BB8">
      <w:r w:rsidRPr="007C5BB8">
        <w:t>The submissions for this assignment are posts in the assignment's discussion. Below are the discussion posts for Earle Oda, or you can </w:t>
      </w:r>
      <w:hyperlink r:id="rId4" w:history="1">
        <w:r w:rsidRPr="007C5BB8">
          <w:rPr>
            <w:rStyle w:val="Hyperlink"/>
            <w:b/>
            <w:bCs/>
          </w:rPr>
          <w:t>view the full discussion</w:t>
        </w:r>
      </w:hyperlink>
      <w:r w:rsidRPr="007C5BB8">
        <w:t>.</w:t>
      </w:r>
    </w:p>
    <w:p w14:paraId="3CEE8B2D" w14:textId="77777777" w:rsidR="007C5BB8" w:rsidRPr="007C5BB8" w:rsidRDefault="007C5BB8" w:rsidP="007C5BB8">
      <w:r w:rsidRPr="007C5BB8">
        <w:t>from </w:t>
      </w:r>
      <w:hyperlink r:id="rId5" w:history="1">
        <w:r w:rsidRPr="007C5BB8">
          <w:rPr>
            <w:rStyle w:val="Hyperlink"/>
            <w:b/>
            <w:bCs/>
          </w:rPr>
          <w:t>Discussion 1-Ally, Advocate, and Co-Conspirator</w:t>
        </w:r>
      </w:hyperlink>
    </w:p>
    <w:p w14:paraId="265E0E0C" w14:textId="77777777" w:rsidR="007C5BB8" w:rsidRPr="007C5BB8" w:rsidRDefault="007C5BB8" w:rsidP="007C5BB8">
      <w:r w:rsidRPr="007C5BB8">
        <w:t>Apr 19, 2025 8:25PM</w:t>
      </w:r>
    </w:p>
    <w:p w14:paraId="014DADE4" w14:textId="77777777" w:rsidR="007C5BB8" w:rsidRPr="007C5BB8" w:rsidRDefault="007C5BB8" w:rsidP="007C5BB8">
      <w:hyperlink r:id="rId6" w:history="1">
        <w:r w:rsidRPr="007C5BB8">
          <w:rPr>
            <w:rStyle w:val="Hyperlink"/>
          </w:rPr>
          <w:t>Earle Oda</w:t>
        </w:r>
      </w:hyperlink>
    </w:p>
    <w:p w14:paraId="1C14BAE7" w14:textId="77777777" w:rsidR="007C5BB8" w:rsidRPr="007C5BB8" w:rsidRDefault="007C5BB8" w:rsidP="007C5BB8">
      <w:r w:rsidRPr="007C5BB8">
        <w:t>After listening to the Bettina Love clip, I believe the three terms are separated by the level of conviction and action one takes to support a cause. It is a progression in the level of commitment.  In my mind, an ally is someone who may be different in some way but generally shares similar views and is supportive of the other’s causes.  An advocate seems like someone who ACTIVELY and outwardly supports or promotes (“advocates”) one’s causes.  He/she speaks out in favor of one’s causes.  A co-conspirator seems to be someone who goes beyond just making a statement about it.  The co-conspirator takes active measures to defend the cause, make a difference, and commit to a principle.  The co-conspirator walks the walk and talks the talk.  The co-conspirator is the ultimate ally.  As Ms. Love stated, he/she risks oneself in support of the cause.   </w:t>
      </w:r>
    </w:p>
    <w:p w14:paraId="6252F6CD" w14:textId="77777777" w:rsidR="007C5BB8" w:rsidRPr="007C5BB8" w:rsidRDefault="007C5BB8" w:rsidP="007C5BB8">
      <w:r w:rsidRPr="007C5BB8">
        <w:t>A conspiracy is a secret plan to do something unlawful or harmful.  Whereas an ally or advocate might simply lend. Verbalize, or demand support of social justice, a co-conspirator would have a much greater impact on ensuring fairness and equality.  Both may have the same intentions but the co-conspirator is the one actually in the arena whose face is marred by dust and sweat and blood. The co-conspirator goes one step farther than allies and advocates. </w:t>
      </w:r>
    </w:p>
    <w:p w14:paraId="23D2F55F" w14:textId="77777777" w:rsidR="007C5BB8" w:rsidRPr="007C5BB8" w:rsidRDefault="007C5BB8" w:rsidP="007C5BB8">
      <w:r w:rsidRPr="007C5BB8">
        <w:t>While I am a proponent of social justice, this is a tough question.  How far does one go to advance causes, be allies, or right wrongs?  Should we be risk-taking co-conspirators or even take sides as allies or advocates?  Do affirmative action policies create reverse discrimination?  I don’t really know. If we support Ukraine’s sovereignty, do we fly off to Ukraine to join in the battle?  I know some have. If we had the child of Juan Abrego Garcia in our classroom, how far do we go to support his cause?  Do we truly know his situation?  Should we participate in a protest of his deportation?</w:t>
      </w:r>
    </w:p>
    <w:p w14:paraId="6F1C060A" w14:textId="77777777" w:rsidR="007C5BB8" w:rsidRPr="007C5BB8" w:rsidRDefault="007C5BB8" w:rsidP="007C5BB8">
      <w:r w:rsidRPr="007C5BB8">
        <w:t>At a time when DEI programs are being deemed as wasteful, maybe it is time to move the risk needle to the right and take action for promoting social justice in the classroom.  As a future teacher, however, I believe being culturally responsive and responsible (listening, learning, understanding) toward all groups is the least and first thing I can do to advance social justice.    </w:t>
      </w:r>
    </w:p>
    <w:p w14:paraId="2120A73E" w14:textId="77777777" w:rsidR="007C5BB8" w:rsidRPr="007C5BB8" w:rsidRDefault="007C5BB8" w:rsidP="007C5BB8">
      <w:r w:rsidRPr="007C5BB8">
        <w:t>from </w:t>
      </w:r>
      <w:hyperlink r:id="rId7" w:history="1">
        <w:r w:rsidRPr="007C5BB8">
          <w:rPr>
            <w:rStyle w:val="Hyperlink"/>
            <w:b/>
            <w:bCs/>
          </w:rPr>
          <w:t>Discussion 1-Ally, Advocate, and Co-Conspirator</w:t>
        </w:r>
      </w:hyperlink>
    </w:p>
    <w:p w14:paraId="7CBCC7DE" w14:textId="77777777" w:rsidR="007C5BB8" w:rsidRPr="007C5BB8" w:rsidRDefault="007C5BB8" w:rsidP="007C5BB8">
      <w:r w:rsidRPr="007C5BB8">
        <w:t>Apr 20, 2025 7:13AM</w:t>
      </w:r>
    </w:p>
    <w:p w14:paraId="714C8163" w14:textId="77777777" w:rsidR="007C5BB8" w:rsidRPr="007C5BB8" w:rsidRDefault="007C5BB8" w:rsidP="007C5BB8">
      <w:hyperlink r:id="rId8" w:history="1">
        <w:r w:rsidRPr="007C5BB8">
          <w:rPr>
            <w:rStyle w:val="Hyperlink"/>
          </w:rPr>
          <w:t>Earle Oda</w:t>
        </w:r>
      </w:hyperlink>
    </w:p>
    <w:p w14:paraId="1F0CA8FB" w14:textId="77777777" w:rsidR="007C5BB8" w:rsidRPr="007C5BB8" w:rsidRDefault="007C5BB8" w:rsidP="007C5BB8">
      <w:r w:rsidRPr="007C5BB8">
        <w:t>Hi Amir - it was interesting to read your comments.  I was pleasantly surprised to read of the diversity requirement.  It's interesting because the White House is "ending radical and wasteful government DEI programs and preferencing." Perhaps, you could have selected a different course not related to the Middle East, to further your journey on the diversity continuum.  Like you, I have the same question about how far a teacher goes to support a cause when equity and impartiality are expected of the instructor.</w:t>
      </w:r>
    </w:p>
    <w:p w14:paraId="43BB5BF5" w14:textId="77777777" w:rsidR="007C5BB8" w:rsidRPr="007C5BB8" w:rsidRDefault="007C5BB8" w:rsidP="007C5BB8">
      <w:r w:rsidRPr="007C5BB8">
        <w:lastRenderedPageBreak/>
        <w:t>from </w:t>
      </w:r>
      <w:hyperlink r:id="rId9" w:history="1">
        <w:r w:rsidRPr="007C5BB8">
          <w:rPr>
            <w:rStyle w:val="Hyperlink"/>
            <w:b/>
            <w:bCs/>
          </w:rPr>
          <w:t>Discussion 1-Ally, Advocate, and Co-Conspirator</w:t>
        </w:r>
      </w:hyperlink>
    </w:p>
    <w:p w14:paraId="05C39761" w14:textId="77777777" w:rsidR="007C5BB8" w:rsidRPr="007C5BB8" w:rsidRDefault="007C5BB8" w:rsidP="007C5BB8">
      <w:r w:rsidRPr="007C5BB8">
        <w:t>Apr 20, 2025 7:21AM</w:t>
      </w:r>
    </w:p>
    <w:p w14:paraId="3B9321C1" w14:textId="77777777" w:rsidR="007C5BB8" w:rsidRPr="007C5BB8" w:rsidRDefault="007C5BB8" w:rsidP="007C5BB8">
      <w:hyperlink r:id="rId10" w:history="1">
        <w:r w:rsidRPr="007C5BB8">
          <w:rPr>
            <w:rStyle w:val="Hyperlink"/>
          </w:rPr>
          <w:t>Earle Oda</w:t>
        </w:r>
      </w:hyperlink>
    </w:p>
    <w:p w14:paraId="1682C7D3" w14:textId="77777777" w:rsidR="007C5BB8" w:rsidRPr="007C5BB8" w:rsidRDefault="007C5BB8" w:rsidP="007C5BB8">
      <w:r w:rsidRPr="007C5BB8">
        <w:t>Hi Xiaoyan - you bring up some excellent points.  Thank you for emphasizing the teacher as a role model.  A teacher can be someone students look up to.  It's an important concept.  We have to be mindful of our behavior, our words, and our views.  In a way, we are leaders and as you say, have the power to make a difference.  I like your mention of empathy; I did as well.  Perhaps modeling inclusive behavior is our best way as instructors to be co-conspirators of social equity</w:t>
      </w:r>
    </w:p>
    <w:p w14:paraId="72F61C7B" w14:textId="77777777" w:rsidR="00BA4565" w:rsidRDefault="00BA4565"/>
    <w:sectPr w:rsidR="00BA4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B8"/>
    <w:rsid w:val="00331F70"/>
    <w:rsid w:val="0049624D"/>
    <w:rsid w:val="00605804"/>
    <w:rsid w:val="007B5CDE"/>
    <w:rsid w:val="007C5BB8"/>
    <w:rsid w:val="00A35108"/>
    <w:rsid w:val="00BA4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0668"/>
  <w15:chartTrackingRefBased/>
  <w15:docId w15:val="{C6489102-847F-4903-B604-3E5F3D6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B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B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B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B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B8"/>
    <w:rPr>
      <w:rFonts w:eastAsiaTheme="majorEastAsia" w:cstheme="majorBidi"/>
      <w:color w:val="272727" w:themeColor="text1" w:themeTint="D8"/>
    </w:rPr>
  </w:style>
  <w:style w:type="paragraph" w:styleId="Title">
    <w:name w:val="Title"/>
    <w:basedOn w:val="Normal"/>
    <w:next w:val="Normal"/>
    <w:link w:val="TitleChar"/>
    <w:uiPriority w:val="10"/>
    <w:qFormat/>
    <w:rsid w:val="007C5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BB8"/>
    <w:pPr>
      <w:spacing w:before="160"/>
      <w:jc w:val="center"/>
    </w:pPr>
    <w:rPr>
      <w:i/>
      <w:iCs/>
      <w:color w:val="404040" w:themeColor="text1" w:themeTint="BF"/>
    </w:rPr>
  </w:style>
  <w:style w:type="character" w:customStyle="1" w:styleId="QuoteChar">
    <w:name w:val="Quote Char"/>
    <w:basedOn w:val="DefaultParagraphFont"/>
    <w:link w:val="Quote"/>
    <w:uiPriority w:val="29"/>
    <w:rsid w:val="007C5BB8"/>
    <w:rPr>
      <w:i/>
      <w:iCs/>
      <w:color w:val="404040" w:themeColor="text1" w:themeTint="BF"/>
    </w:rPr>
  </w:style>
  <w:style w:type="paragraph" w:styleId="ListParagraph">
    <w:name w:val="List Paragraph"/>
    <w:basedOn w:val="Normal"/>
    <w:uiPriority w:val="34"/>
    <w:qFormat/>
    <w:rsid w:val="007C5BB8"/>
    <w:pPr>
      <w:ind w:left="720"/>
      <w:contextualSpacing/>
    </w:pPr>
  </w:style>
  <w:style w:type="character" w:styleId="IntenseEmphasis">
    <w:name w:val="Intense Emphasis"/>
    <w:basedOn w:val="DefaultParagraphFont"/>
    <w:uiPriority w:val="21"/>
    <w:qFormat/>
    <w:rsid w:val="007C5BB8"/>
    <w:rPr>
      <w:i/>
      <w:iCs/>
      <w:color w:val="2F5496" w:themeColor="accent1" w:themeShade="BF"/>
    </w:rPr>
  </w:style>
  <w:style w:type="paragraph" w:styleId="IntenseQuote">
    <w:name w:val="Intense Quote"/>
    <w:basedOn w:val="Normal"/>
    <w:next w:val="Normal"/>
    <w:link w:val="IntenseQuoteChar"/>
    <w:uiPriority w:val="30"/>
    <w:qFormat/>
    <w:rsid w:val="007C5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BB8"/>
    <w:rPr>
      <w:i/>
      <w:iCs/>
      <w:color w:val="2F5496" w:themeColor="accent1" w:themeShade="BF"/>
    </w:rPr>
  </w:style>
  <w:style w:type="character" w:styleId="IntenseReference">
    <w:name w:val="Intense Reference"/>
    <w:basedOn w:val="DefaultParagraphFont"/>
    <w:uiPriority w:val="32"/>
    <w:qFormat/>
    <w:rsid w:val="007C5BB8"/>
    <w:rPr>
      <w:b/>
      <w:bCs/>
      <w:smallCaps/>
      <w:color w:val="2F5496" w:themeColor="accent1" w:themeShade="BF"/>
      <w:spacing w:val="5"/>
    </w:rPr>
  </w:style>
  <w:style w:type="character" w:styleId="Hyperlink">
    <w:name w:val="Hyperlink"/>
    <w:basedOn w:val="DefaultParagraphFont"/>
    <w:uiPriority w:val="99"/>
    <w:unhideWhenUsed/>
    <w:rsid w:val="007C5BB8"/>
    <w:rPr>
      <w:color w:val="0563C1" w:themeColor="hyperlink"/>
      <w:u w:val="single"/>
    </w:rPr>
  </w:style>
  <w:style w:type="character" w:styleId="UnresolvedMention">
    <w:name w:val="Unresolved Mention"/>
    <w:basedOn w:val="DefaultParagraphFont"/>
    <w:uiPriority w:val="99"/>
    <w:semiHidden/>
    <w:unhideWhenUsed/>
    <w:rsid w:val="007C5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7665">
      <w:bodyDiv w:val="1"/>
      <w:marLeft w:val="0"/>
      <w:marRight w:val="0"/>
      <w:marTop w:val="0"/>
      <w:marBottom w:val="0"/>
      <w:divBdr>
        <w:top w:val="none" w:sz="0" w:space="0" w:color="auto"/>
        <w:left w:val="none" w:sz="0" w:space="0" w:color="auto"/>
        <w:bottom w:val="none" w:sz="0" w:space="0" w:color="auto"/>
        <w:right w:val="none" w:sz="0" w:space="0" w:color="auto"/>
      </w:divBdr>
      <w:divsChild>
        <w:div w:id="1600716915">
          <w:marLeft w:val="120"/>
          <w:marRight w:val="120"/>
          <w:marTop w:val="0"/>
          <w:marBottom w:val="120"/>
          <w:divBdr>
            <w:top w:val="none" w:sz="0" w:space="0" w:color="auto"/>
            <w:left w:val="none" w:sz="0" w:space="0" w:color="auto"/>
            <w:bottom w:val="single" w:sz="6" w:space="6" w:color="DDDDDD"/>
            <w:right w:val="none" w:sz="0" w:space="0" w:color="auto"/>
          </w:divBdr>
          <w:divsChild>
            <w:div w:id="2133858594">
              <w:marLeft w:val="0"/>
              <w:marRight w:val="0"/>
              <w:marTop w:val="0"/>
              <w:marBottom w:val="0"/>
              <w:divBdr>
                <w:top w:val="none" w:sz="0" w:space="0" w:color="auto"/>
                <w:left w:val="none" w:sz="0" w:space="0" w:color="auto"/>
                <w:bottom w:val="none" w:sz="0" w:space="0" w:color="auto"/>
                <w:right w:val="none" w:sz="0" w:space="0" w:color="auto"/>
              </w:divBdr>
              <w:divsChild>
                <w:div w:id="400903947">
                  <w:marLeft w:val="0"/>
                  <w:marRight w:val="0"/>
                  <w:marTop w:val="0"/>
                  <w:marBottom w:val="0"/>
                  <w:divBdr>
                    <w:top w:val="none" w:sz="0" w:space="0" w:color="auto"/>
                    <w:left w:val="none" w:sz="0" w:space="0" w:color="auto"/>
                    <w:bottom w:val="none" w:sz="0" w:space="0" w:color="auto"/>
                    <w:right w:val="none" w:sz="0" w:space="0" w:color="auto"/>
                  </w:divBdr>
                </w:div>
                <w:div w:id="67463672">
                  <w:marLeft w:val="0"/>
                  <w:marRight w:val="0"/>
                  <w:marTop w:val="0"/>
                  <w:marBottom w:val="0"/>
                  <w:divBdr>
                    <w:top w:val="none" w:sz="0" w:space="0" w:color="auto"/>
                    <w:left w:val="none" w:sz="0" w:space="0" w:color="auto"/>
                    <w:bottom w:val="none" w:sz="0" w:space="0" w:color="auto"/>
                    <w:right w:val="none" w:sz="0" w:space="0" w:color="auto"/>
                  </w:divBdr>
                </w:div>
              </w:divsChild>
            </w:div>
            <w:div w:id="192772851">
              <w:marLeft w:val="0"/>
              <w:marRight w:val="0"/>
              <w:marTop w:val="0"/>
              <w:marBottom w:val="0"/>
              <w:divBdr>
                <w:top w:val="none" w:sz="0" w:space="0" w:color="auto"/>
                <w:left w:val="none" w:sz="0" w:space="0" w:color="auto"/>
                <w:bottom w:val="none" w:sz="0" w:space="0" w:color="auto"/>
                <w:right w:val="none" w:sz="0" w:space="0" w:color="auto"/>
              </w:divBdr>
              <w:divsChild>
                <w:div w:id="765810797">
                  <w:marLeft w:val="-150"/>
                  <w:marRight w:val="75"/>
                  <w:marTop w:val="0"/>
                  <w:marBottom w:val="0"/>
                  <w:divBdr>
                    <w:top w:val="none" w:sz="0" w:space="0" w:color="auto"/>
                    <w:left w:val="none" w:sz="0" w:space="0" w:color="auto"/>
                    <w:bottom w:val="none" w:sz="0" w:space="0" w:color="auto"/>
                    <w:right w:val="none" w:sz="0" w:space="0" w:color="auto"/>
                  </w:divBdr>
                </w:div>
                <w:div w:id="16087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6301">
          <w:marLeft w:val="120"/>
          <w:marRight w:val="120"/>
          <w:marTop w:val="0"/>
          <w:marBottom w:val="120"/>
          <w:divBdr>
            <w:top w:val="none" w:sz="0" w:space="0" w:color="auto"/>
            <w:left w:val="none" w:sz="0" w:space="0" w:color="auto"/>
            <w:bottom w:val="single" w:sz="6" w:space="6" w:color="DDDDDD"/>
            <w:right w:val="none" w:sz="0" w:space="0" w:color="auto"/>
          </w:divBdr>
          <w:divsChild>
            <w:div w:id="1604074962">
              <w:marLeft w:val="0"/>
              <w:marRight w:val="0"/>
              <w:marTop w:val="0"/>
              <w:marBottom w:val="0"/>
              <w:divBdr>
                <w:top w:val="none" w:sz="0" w:space="0" w:color="auto"/>
                <w:left w:val="none" w:sz="0" w:space="0" w:color="auto"/>
                <w:bottom w:val="none" w:sz="0" w:space="0" w:color="auto"/>
                <w:right w:val="none" w:sz="0" w:space="0" w:color="auto"/>
              </w:divBdr>
              <w:divsChild>
                <w:div w:id="850342179">
                  <w:marLeft w:val="0"/>
                  <w:marRight w:val="0"/>
                  <w:marTop w:val="0"/>
                  <w:marBottom w:val="0"/>
                  <w:divBdr>
                    <w:top w:val="none" w:sz="0" w:space="0" w:color="auto"/>
                    <w:left w:val="none" w:sz="0" w:space="0" w:color="auto"/>
                    <w:bottom w:val="none" w:sz="0" w:space="0" w:color="auto"/>
                    <w:right w:val="none" w:sz="0" w:space="0" w:color="auto"/>
                  </w:divBdr>
                </w:div>
                <w:div w:id="875580330">
                  <w:marLeft w:val="0"/>
                  <w:marRight w:val="0"/>
                  <w:marTop w:val="0"/>
                  <w:marBottom w:val="0"/>
                  <w:divBdr>
                    <w:top w:val="none" w:sz="0" w:space="0" w:color="auto"/>
                    <w:left w:val="none" w:sz="0" w:space="0" w:color="auto"/>
                    <w:bottom w:val="none" w:sz="0" w:space="0" w:color="auto"/>
                    <w:right w:val="none" w:sz="0" w:space="0" w:color="auto"/>
                  </w:divBdr>
                </w:div>
              </w:divsChild>
            </w:div>
            <w:div w:id="454836124">
              <w:marLeft w:val="0"/>
              <w:marRight w:val="0"/>
              <w:marTop w:val="0"/>
              <w:marBottom w:val="0"/>
              <w:divBdr>
                <w:top w:val="none" w:sz="0" w:space="0" w:color="auto"/>
                <w:left w:val="none" w:sz="0" w:space="0" w:color="auto"/>
                <w:bottom w:val="none" w:sz="0" w:space="0" w:color="auto"/>
                <w:right w:val="none" w:sz="0" w:space="0" w:color="auto"/>
              </w:divBdr>
              <w:divsChild>
                <w:div w:id="1160004739">
                  <w:marLeft w:val="-150"/>
                  <w:marRight w:val="75"/>
                  <w:marTop w:val="0"/>
                  <w:marBottom w:val="0"/>
                  <w:divBdr>
                    <w:top w:val="none" w:sz="0" w:space="0" w:color="auto"/>
                    <w:left w:val="none" w:sz="0" w:space="0" w:color="auto"/>
                    <w:bottom w:val="none" w:sz="0" w:space="0" w:color="auto"/>
                    <w:right w:val="none" w:sz="0" w:space="0" w:color="auto"/>
                  </w:divBdr>
                </w:div>
                <w:div w:id="18149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82371">
          <w:marLeft w:val="120"/>
          <w:marRight w:val="120"/>
          <w:marTop w:val="0"/>
          <w:marBottom w:val="120"/>
          <w:divBdr>
            <w:top w:val="none" w:sz="0" w:space="0" w:color="auto"/>
            <w:left w:val="none" w:sz="0" w:space="0" w:color="auto"/>
            <w:bottom w:val="single" w:sz="6" w:space="6" w:color="DDDDDD"/>
            <w:right w:val="none" w:sz="0" w:space="0" w:color="auto"/>
          </w:divBdr>
          <w:divsChild>
            <w:div w:id="1073041390">
              <w:marLeft w:val="0"/>
              <w:marRight w:val="0"/>
              <w:marTop w:val="0"/>
              <w:marBottom w:val="0"/>
              <w:divBdr>
                <w:top w:val="none" w:sz="0" w:space="0" w:color="auto"/>
                <w:left w:val="none" w:sz="0" w:space="0" w:color="auto"/>
                <w:bottom w:val="none" w:sz="0" w:space="0" w:color="auto"/>
                <w:right w:val="none" w:sz="0" w:space="0" w:color="auto"/>
              </w:divBdr>
              <w:divsChild>
                <w:div w:id="1681472784">
                  <w:marLeft w:val="0"/>
                  <w:marRight w:val="0"/>
                  <w:marTop w:val="0"/>
                  <w:marBottom w:val="0"/>
                  <w:divBdr>
                    <w:top w:val="none" w:sz="0" w:space="0" w:color="auto"/>
                    <w:left w:val="none" w:sz="0" w:space="0" w:color="auto"/>
                    <w:bottom w:val="none" w:sz="0" w:space="0" w:color="auto"/>
                    <w:right w:val="none" w:sz="0" w:space="0" w:color="auto"/>
                  </w:divBdr>
                </w:div>
                <w:div w:id="848061509">
                  <w:marLeft w:val="0"/>
                  <w:marRight w:val="0"/>
                  <w:marTop w:val="0"/>
                  <w:marBottom w:val="0"/>
                  <w:divBdr>
                    <w:top w:val="none" w:sz="0" w:space="0" w:color="auto"/>
                    <w:left w:val="none" w:sz="0" w:space="0" w:color="auto"/>
                    <w:bottom w:val="none" w:sz="0" w:space="0" w:color="auto"/>
                    <w:right w:val="none" w:sz="0" w:space="0" w:color="auto"/>
                  </w:divBdr>
                </w:div>
              </w:divsChild>
            </w:div>
            <w:div w:id="2014650949">
              <w:marLeft w:val="0"/>
              <w:marRight w:val="0"/>
              <w:marTop w:val="0"/>
              <w:marBottom w:val="0"/>
              <w:divBdr>
                <w:top w:val="none" w:sz="0" w:space="0" w:color="auto"/>
                <w:left w:val="none" w:sz="0" w:space="0" w:color="auto"/>
                <w:bottom w:val="none" w:sz="0" w:space="0" w:color="auto"/>
                <w:right w:val="none" w:sz="0" w:space="0" w:color="auto"/>
              </w:divBdr>
              <w:divsChild>
                <w:div w:id="1892034170">
                  <w:marLeft w:val="-150"/>
                  <w:marRight w:val="75"/>
                  <w:marTop w:val="0"/>
                  <w:marBottom w:val="0"/>
                  <w:divBdr>
                    <w:top w:val="none" w:sz="0" w:space="0" w:color="auto"/>
                    <w:left w:val="none" w:sz="0" w:space="0" w:color="auto"/>
                    <w:bottom w:val="none" w:sz="0" w:space="0" w:color="auto"/>
                    <w:right w:val="none" w:sz="0" w:space="0" w:color="auto"/>
                  </w:divBdr>
                </w:div>
                <w:div w:id="7785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18153">
      <w:bodyDiv w:val="1"/>
      <w:marLeft w:val="0"/>
      <w:marRight w:val="0"/>
      <w:marTop w:val="0"/>
      <w:marBottom w:val="0"/>
      <w:divBdr>
        <w:top w:val="none" w:sz="0" w:space="0" w:color="auto"/>
        <w:left w:val="none" w:sz="0" w:space="0" w:color="auto"/>
        <w:bottom w:val="none" w:sz="0" w:space="0" w:color="auto"/>
        <w:right w:val="none" w:sz="0" w:space="0" w:color="auto"/>
      </w:divBdr>
      <w:divsChild>
        <w:div w:id="115763093">
          <w:marLeft w:val="120"/>
          <w:marRight w:val="120"/>
          <w:marTop w:val="0"/>
          <w:marBottom w:val="120"/>
          <w:divBdr>
            <w:top w:val="none" w:sz="0" w:space="0" w:color="auto"/>
            <w:left w:val="none" w:sz="0" w:space="0" w:color="auto"/>
            <w:bottom w:val="single" w:sz="6" w:space="6" w:color="DDDDDD"/>
            <w:right w:val="none" w:sz="0" w:space="0" w:color="auto"/>
          </w:divBdr>
          <w:divsChild>
            <w:div w:id="1132282924">
              <w:marLeft w:val="0"/>
              <w:marRight w:val="0"/>
              <w:marTop w:val="0"/>
              <w:marBottom w:val="0"/>
              <w:divBdr>
                <w:top w:val="none" w:sz="0" w:space="0" w:color="auto"/>
                <w:left w:val="none" w:sz="0" w:space="0" w:color="auto"/>
                <w:bottom w:val="none" w:sz="0" w:space="0" w:color="auto"/>
                <w:right w:val="none" w:sz="0" w:space="0" w:color="auto"/>
              </w:divBdr>
              <w:divsChild>
                <w:div w:id="2004308170">
                  <w:marLeft w:val="0"/>
                  <w:marRight w:val="0"/>
                  <w:marTop w:val="0"/>
                  <w:marBottom w:val="0"/>
                  <w:divBdr>
                    <w:top w:val="none" w:sz="0" w:space="0" w:color="auto"/>
                    <w:left w:val="none" w:sz="0" w:space="0" w:color="auto"/>
                    <w:bottom w:val="none" w:sz="0" w:space="0" w:color="auto"/>
                    <w:right w:val="none" w:sz="0" w:space="0" w:color="auto"/>
                  </w:divBdr>
                </w:div>
                <w:div w:id="2074113718">
                  <w:marLeft w:val="0"/>
                  <w:marRight w:val="0"/>
                  <w:marTop w:val="0"/>
                  <w:marBottom w:val="0"/>
                  <w:divBdr>
                    <w:top w:val="none" w:sz="0" w:space="0" w:color="auto"/>
                    <w:left w:val="none" w:sz="0" w:space="0" w:color="auto"/>
                    <w:bottom w:val="none" w:sz="0" w:space="0" w:color="auto"/>
                    <w:right w:val="none" w:sz="0" w:space="0" w:color="auto"/>
                  </w:divBdr>
                </w:div>
              </w:divsChild>
            </w:div>
            <w:div w:id="1203400689">
              <w:marLeft w:val="0"/>
              <w:marRight w:val="0"/>
              <w:marTop w:val="0"/>
              <w:marBottom w:val="0"/>
              <w:divBdr>
                <w:top w:val="none" w:sz="0" w:space="0" w:color="auto"/>
                <w:left w:val="none" w:sz="0" w:space="0" w:color="auto"/>
                <w:bottom w:val="none" w:sz="0" w:space="0" w:color="auto"/>
                <w:right w:val="none" w:sz="0" w:space="0" w:color="auto"/>
              </w:divBdr>
              <w:divsChild>
                <w:div w:id="1819032904">
                  <w:marLeft w:val="-150"/>
                  <w:marRight w:val="75"/>
                  <w:marTop w:val="0"/>
                  <w:marBottom w:val="0"/>
                  <w:divBdr>
                    <w:top w:val="none" w:sz="0" w:space="0" w:color="auto"/>
                    <w:left w:val="none" w:sz="0" w:space="0" w:color="auto"/>
                    <w:bottom w:val="none" w:sz="0" w:space="0" w:color="auto"/>
                    <w:right w:val="none" w:sz="0" w:space="0" w:color="auto"/>
                  </w:divBdr>
                </w:div>
                <w:div w:id="21386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7555">
          <w:marLeft w:val="120"/>
          <w:marRight w:val="120"/>
          <w:marTop w:val="0"/>
          <w:marBottom w:val="120"/>
          <w:divBdr>
            <w:top w:val="none" w:sz="0" w:space="0" w:color="auto"/>
            <w:left w:val="none" w:sz="0" w:space="0" w:color="auto"/>
            <w:bottom w:val="single" w:sz="6" w:space="6" w:color="DDDDDD"/>
            <w:right w:val="none" w:sz="0" w:space="0" w:color="auto"/>
          </w:divBdr>
          <w:divsChild>
            <w:div w:id="196506656">
              <w:marLeft w:val="0"/>
              <w:marRight w:val="0"/>
              <w:marTop w:val="0"/>
              <w:marBottom w:val="0"/>
              <w:divBdr>
                <w:top w:val="none" w:sz="0" w:space="0" w:color="auto"/>
                <w:left w:val="none" w:sz="0" w:space="0" w:color="auto"/>
                <w:bottom w:val="none" w:sz="0" w:space="0" w:color="auto"/>
                <w:right w:val="none" w:sz="0" w:space="0" w:color="auto"/>
              </w:divBdr>
              <w:divsChild>
                <w:div w:id="1968468543">
                  <w:marLeft w:val="0"/>
                  <w:marRight w:val="0"/>
                  <w:marTop w:val="0"/>
                  <w:marBottom w:val="0"/>
                  <w:divBdr>
                    <w:top w:val="none" w:sz="0" w:space="0" w:color="auto"/>
                    <w:left w:val="none" w:sz="0" w:space="0" w:color="auto"/>
                    <w:bottom w:val="none" w:sz="0" w:space="0" w:color="auto"/>
                    <w:right w:val="none" w:sz="0" w:space="0" w:color="auto"/>
                  </w:divBdr>
                </w:div>
                <w:div w:id="1949893596">
                  <w:marLeft w:val="0"/>
                  <w:marRight w:val="0"/>
                  <w:marTop w:val="0"/>
                  <w:marBottom w:val="0"/>
                  <w:divBdr>
                    <w:top w:val="none" w:sz="0" w:space="0" w:color="auto"/>
                    <w:left w:val="none" w:sz="0" w:space="0" w:color="auto"/>
                    <w:bottom w:val="none" w:sz="0" w:space="0" w:color="auto"/>
                    <w:right w:val="none" w:sz="0" w:space="0" w:color="auto"/>
                  </w:divBdr>
                </w:div>
              </w:divsChild>
            </w:div>
            <w:div w:id="1559897424">
              <w:marLeft w:val="0"/>
              <w:marRight w:val="0"/>
              <w:marTop w:val="0"/>
              <w:marBottom w:val="0"/>
              <w:divBdr>
                <w:top w:val="none" w:sz="0" w:space="0" w:color="auto"/>
                <w:left w:val="none" w:sz="0" w:space="0" w:color="auto"/>
                <w:bottom w:val="none" w:sz="0" w:space="0" w:color="auto"/>
                <w:right w:val="none" w:sz="0" w:space="0" w:color="auto"/>
              </w:divBdr>
              <w:divsChild>
                <w:div w:id="501315862">
                  <w:marLeft w:val="-150"/>
                  <w:marRight w:val="75"/>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09785">
          <w:marLeft w:val="120"/>
          <w:marRight w:val="120"/>
          <w:marTop w:val="0"/>
          <w:marBottom w:val="120"/>
          <w:divBdr>
            <w:top w:val="none" w:sz="0" w:space="0" w:color="auto"/>
            <w:left w:val="none" w:sz="0" w:space="0" w:color="auto"/>
            <w:bottom w:val="single" w:sz="6" w:space="6" w:color="DDDDDD"/>
            <w:right w:val="none" w:sz="0" w:space="0" w:color="auto"/>
          </w:divBdr>
          <w:divsChild>
            <w:div w:id="2086342417">
              <w:marLeft w:val="0"/>
              <w:marRight w:val="0"/>
              <w:marTop w:val="0"/>
              <w:marBottom w:val="0"/>
              <w:divBdr>
                <w:top w:val="none" w:sz="0" w:space="0" w:color="auto"/>
                <w:left w:val="none" w:sz="0" w:space="0" w:color="auto"/>
                <w:bottom w:val="none" w:sz="0" w:space="0" w:color="auto"/>
                <w:right w:val="none" w:sz="0" w:space="0" w:color="auto"/>
              </w:divBdr>
              <w:divsChild>
                <w:div w:id="2113239679">
                  <w:marLeft w:val="0"/>
                  <w:marRight w:val="0"/>
                  <w:marTop w:val="0"/>
                  <w:marBottom w:val="0"/>
                  <w:divBdr>
                    <w:top w:val="none" w:sz="0" w:space="0" w:color="auto"/>
                    <w:left w:val="none" w:sz="0" w:space="0" w:color="auto"/>
                    <w:bottom w:val="none" w:sz="0" w:space="0" w:color="auto"/>
                    <w:right w:val="none" w:sz="0" w:space="0" w:color="auto"/>
                  </w:divBdr>
                </w:div>
                <w:div w:id="2115858710">
                  <w:marLeft w:val="0"/>
                  <w:marRight w:val="0"/>
                  <w:marTop w:val="0"/>
                  <w:marBottom w:val="0"/>
                  <w:divBdr>
                    <w:top w:val="none" w:sz="0" w:space="0" w:color="auto"/>
                    <w:left w:val="none" w:sz="0" w:space="0" w:color="auto"/>
                    <w:bottom w:val="none" w:sz="0" w:space="0" w:color="auto"/>
                    <w:right w:val="none" w:sz="0" w:space="0" w:color="auto"/>
                  </w:divBdr>
                </w:div>
              </w:divsChild>
            </w:div>
            <w:div w:id="1945963232">
              <w:marLeft w:val="0"/>
              <w:marRight w:val="0"/>
              <w:marTop w:val="0"/>
              <w:marBottom w:val="0"/>
              <w:divBdr>
                <w:top w:val="none" w:sz="0" w:space="0" w:color="auto"/>
                <w:left w:val="none" w:sz="0" w:space="0" w:color="auto"/>
                <w:bottom w:val="none" w:sz="0" w:space="0" w:color="auto"/>
                <w:right w:val="none" w:sz="0" w:space="0" w:color="auto"/>
              </w:divBdr>
              <w:divsChild>
                <w:div w:id="177893499">
                  <w:marLeft w:val="-150"/>
                  <w:marRight w:val="75"/>
                  <w:marTop w:val="0"/>
                  <w:marBottom w:val="0"/>
                  <w:divBdr>
                    <w:top w:val="none" w:sz="0" w:space="0" w:color="auto"/>
                    <w:left w:val="none" w:sz="0" w:space="0" w:color="auto"/>
                    <w:bottom w:val="none" w:sz="0" w:space="0" w:color="auto"/>
                    <w:right w:val="none" w:sz="0" w:space="0" w:color="auto"/>
                  </w:divBdr>
                </w:div>
                <w:div w:id="10828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claextension.edu/courses/53501/users/257548" TargetMode="External"/><Relationship Id="rId3" Type="http://schemas.openxmlformats.org/officeDocument/2006/relationships/webSettings" Target="webSettings.xml"/><Relationship Id="rId7" Type="http://schemas.openxmlformats.org/officeDocument/2006/relationships/hyperlink" Target="https://my.uclaextension.edu/courses/53501/discussion_topics/1014325?embed=true&amp;headless=1&amp;student_id=25754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uclaextension.edu/courses/53501/users/257548" TargetMode="External"/><Relationship Id="rId11" Type="http://schemas.openxmlformats.org/officeDocument/2006/relationships/fontTable" Target="fontTable.xml"/><Relationship Id="rId5" Type="http://schemas.openxmlformats.org/officeDocument/2006/relationships/hyperlink" Target="https://my.uclaextension.edu/courses/53501/discussion_topics/1014325?embed=true&amp;headless=1&amp;student_id=257548" TargetMode="External"/><Relationship Id="rId10" Type="http://schemas.openxmlformats.org/officeDocument/2006/relationships/hyperlink" Target="https://my.uclaextension.edu/courses/53501/users/257548" TargetMode="External"/><Relationship Id="rId4" Type="http://schemas.openxmlformats.org/officeDocument/2006/relationships/hyperlink" Target="https://my.uclaextension.edu/courses/53501/discussion_topics/1014325?embed=true&amp;headless=1" TargetMode="External"/><Relationship Id="rId9" Type="http://schemas.openxmlformats.org/officeDocument/2006/relationships/hyperlink" Target="https://my.uclaextension.edu/courses/53501/discussion_topics/1014325?embed=true&amp;headless=1&amp;student_id=257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1</cp:revision>
  <dcterms:created xsi:type="dcterms:W3CDTF">2025-06-01T03:19:00Z</dcterms:created>
  <dcterms:modified xsi:type="dcterms:W3CDTF">2025-06-01T03:20:00Z</dcterms:modified>
</cp:coreProperties>
</file>