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2144" w14:textId="77777777" w:rsidR="00D65A16" w:rsidRPr="00D65A16" w:rsidRDefault="00D65A16" w:rsidP="00D65A16">
      <w:pPr>
        <w:pBdr>
          <w:bottom w:val="single" w:sz="8" w:space="4" w:color="4F81BD"/>
        </w:pBdr>
        <w:spacing w:after="300"/>
        <w:contextualSpacing/>
        <w:jc w:val="center"/>
        <w:rPr>
          <w:rFonts w:ascii="Cambria" w:eastAsia="Calibri" w:hAnsi="Cambria"/>
          <w:b/>
          <w:color w:val="17365D"/>
          <w:spacing w:val="5"/>
          <w:kern w:val="28"/>
          <w:sz w:val="52"/>
          <w:szCs w:val="52"/>
        </w:rPr>
      </w:pPr>
      <w:r w:rsidRPr="002732A4">
        <w:rPr>
          <w:rFonts w:ascii="Cambria" w:eastAsia="Calibri" w:hAnsi="Cambria"/>
          <w:b/>
          <w:color w:val="17365D"/>
          <w:spacing w:val="5"/>
          <w:kern w:val="28"/>
          <w:sz w:val="52"/>
          <w:szCs w:val="52"/>
        </w:rPr>
        <w:t xml:space="preserve">Lesson Plan </w:t>
      </w:r>
      <w:r w:rsidR="00660622">
        <w:rPr>
          <w:rFonts w:ascii="Cambria" w:eastAsia="Calibri" w:hAnsi="Cambria"/>
          <w:b/>
          <w:color w:val="17365D"/>
          <w:spacing w:val="5"/>
          <w:kern w:val="28"/>
          <w:sz w:val="52"/>
          <w:szCs w:val="52"/>
        </w:rPr>
        <w:t xml:space="preserve">– Methods </w:t>
      </w:r>
    </w:p>
    <w:p w14:paraId="4881030C" w14:textId="098253CD" w:rsidR="00D65A16" w:rsidRPr="009512A7" w:rsidRDefault="00D65A16" w:rsidP="00D65A16">
      <w:pPr>
        <w:spacing w:line="276" w:lineRule="auto"/>
        <w:rPr>
          <w:rFonts w:ascii="Calibri" w:hAnsi="Calibri"/>
          <w:sz w:val="22"/>
          <w:szCs w:val="22"/>
        </w:rPr>
      </w:pPr>
      <w:r w:rsidRPr="009512A7">
        <w:rPr>
          <w:rFonts w:ascii="Calibri" w:hAnsi="Calibri"/>
          <w:sz w:val="22"/>
          <w:szCs w:val="22"/>
        </w:rPr>
        <w:t xml:space="preserve">Name: </w:t>
      </w:r>
      <w:r w:rsidR="001237AF">
        <w:rPr>
          <w:rFonts w:ascii="Calibri" w:hAnsi="Calibri" w:hint="eastAsia"/>
          <w:sz w:val="22"/>
          <w:szCs w:val="22"/>
          <w:lang w:eastAsia="ja-JP"/>
        </w:rPr>
        <w:t>Earle Oda</w:t>
      </w:r>
      <w:r w:rsidRPr="009512A7">
        <w:rPr>
          <w:rFonts w:ascii="Calibri" w:hAnsi="Calibri"/>
          <w:sz w:val="22"/>
          <w:szCs w:val="22"/>
        </w:rPr>
        <w:t xml:space="preserve">     </w:t>
      </w:r>
    </w:p>
    <w:p w14:paraId="185EB8EE" w14:textId="194D353C" w:rsidR="00D65A16" w:rsidRPr="009512A7" w:rsidRDefault="00D65A16" w:rsidP="00D65A16">
      <w:pPr>
        <w:spacing w:line="276" w:lineRule="auto"/>
        <w:rPr>
          <w:rFonts w:ascii="Calibri" w:hAnsi="Calibri"/>
          <w:sz w:val="22"/>
          <w:szCs w:val="22"/>
        </w:rPr>
      </w:pPr>
      <w:r w:rsidRPr="009512A7">
        <w:rPr>
          <w:rFonts w:ascii="Calibri" w:hAnsi="Calibri"/>
          <w:sz w:val="22"/>
          <w:szCs w:val="22"/>
        </w:rPr>
        <w:t xml:space="preserve">Grade/ Age of learner: </w:t>
      </w:r>
      <w:r w:rsidR="001237AF">
        <w:rPr>
          <w:rFonts w:ascii="Calibri" w:hAnsi="Calibri" w:hint="eastAsia"/>
          <w:sz w:val="22"/>
          <w:szCs w:val="22"/>
          <w:lang w:eastAsia="ja-JP"/>
        </w:rPr>
        <w:t>Adults</w:t>
      </w:r>
      <w:r w:rsidRPr="009512A7">
        <w:rPr>
          <w:rFonts w:ascii="Calibri" w:hAnsi="Calibri"/>
          <w:sz w:val="22"/>
          <w:szCs w:val="22"/>
        </w:rPr>
        <w:t xml:space="preserve"> </w:t>
      </w:r>
    </w:p>
    <w:p w14:paraId="04E94693" w14:textId="24DF6417" w:rsidR="00D65A16" w:rsidRPr="009512A7" w:rsidRDefault="00D65A16" w:rsidP="00D65A16">
      <w:pPr>
        <w:spacing w:line="276" w:lineRule="auto"/>
        <w:rPr>
          <w:rFonts w:ascii="Calibri" w:hAnsi="Calibri"/>
          <w:sz w:val="22"/>
          <w:szCs w:val="22"/>
          <w:lang w:eastAsia="ja-JP"/>
        </w:rPr>
      </w:pPr>
      <w:r w:rsidRPr="009512A7">
        <w:rPr>
          <w:rFonts w:ascii="Calibri" w:hAnsi="Calibri"/>
          <w:sz w:val="22"/>
          <w:szCs w:val="22"/>
        </w:rPr>
        <w:t>Subject/Topic:</w:t>
      </w:r>
      <w:r w:rsidR="001237AF">
        <w:rPr>
          <w:rFonts w:ascii="Calibri" w:hAnsi="Calibri" w:hint="eastAsia"/>
          <w:sz w:val="22"/>
          <w:szCs w:val="22"/>
          <w:lang w:eastAsia="ja-JP"/>
        </w:rPr>
        <w:t xml:space="preserve"> Everyday Greetings</w:t>
      </w:r>
    </w:p>
    <w:p w14:paraId="04452D27" w14:textId="2EC229DF" w:rsidR="00660622" w:rsidRDefault="00D65A16" w:rsidP="00D65A16">
      <w:pPr>
        <w:spacing w:line="276" w:lineRule="auto"/>
        <w:rPr>
          <w:rFonts w:ascii="Calibri" w:hAnsi="Calibri"/>
        </w:rPr>
      </w:pPr>
      <w:r w:rsidRPr="009512A7">
        <w:rPr>
          <w:rFonts w:ascii="Calibri" w:hAnsi="Calibri"/>
          <w:sz w:val="22"/>
          <w:szCs w:val="22"/>
        </w:rPr>
        <w:t>Time allotted:</w:t>
      </w:r>
      <w:r w:rsidRPr="002732A4">
        <w:rPr>
          <w:rFonts w:ascii="Calibri" w:hAnsi="Calibri"/>
        </w:rPr>
        <w:t xml:space="preserve">  </w:t>
      </w:r>
      <w:r w:rsidR="001237AF">
        <w:rPr>
          <w:rFonts w:ascii="Calibri" w:hAnsi="Calibri" w:hint="eastAsia"/>
          <w:lang w:eastAsia="ja-JP"/>
        </w:rPr>
        <w:t>10 minutes</w:t>
      </w:r>
      <w:r w:rsidRPr="002732A4">
        <w:rPr>
          <w:rFonts w:ascii="Calibri" w:hAnsi="Calibri"/>
        </w:rPr>
        <w:t xml:space="preserve"> </w:t>
      </w:r>
    </w:p>
    <w:p w14:paraId="6CE1EA09" w14:textId="77777777" w:rsidR="00D65A16" w:rsidRDefault="00660622" w:rsidP="00D65A16">
      <w:pPr>
        <w:spacing w:line="276" w:lineRule="auto"/>
        <w:rPr>
          <w:rFonts w:ascii="Calibri" w:hAnsi="Calibri"/>
        </w:rPr>
      </w:pPr>
      <w:r w:rsidRPr="00660622">
        <w:rPr>
          <w:rFonts w:ascii="Calibri" w:hAnsi="Calibri"/>
          <w:highlight w:val="yellow"/>
        </w:rPr>
        <w:t>Highlight all intelligences &amp; repetition</w:t>
      </w:r>
      <w:r>
        <w:rPr>
          <w:rFonts w:ascii="Calibri" w:hAnsi="Calibri"/>
        </w:rPr>
        <w:t xml:space="preserve"> </w:t>
      </w:r>
      <w:r w:rsidR="00D65A16" w:rsidRPr="002732A4">
        <w:rPr>
          <w:rFonts w:ascii="Calibri" w:hAnsi="Calibri"/>
        </w:rPr>
        <w:t xml:space="preserve">   </w:t>
      </w:r>
    </w:p>
    <w:p w14:paraId="31DC564E" w14:textId="77777777" w:rsidR="00D65A16" w:rsidRPr="002732A4" w:rsidRDefault="00D65A16" w:rsidP="00D65A16">
      <w:pPr>
        <w:spacing w:line="276" w:lineRule="auto"/>
        <w:rPr>
          <w:rFonts w:ascii="Calibri" w:hAnsi="Calibri"/>
        </w:rPr>
      </w:pPr>
      <w:r w:rsidRPr="002732A4">
        <w:rPr>
          <w:rFonts w:ascii="Calibri" w:hAnsi="Calibri"/>
        </w:rPr>
        <w:t xml:space="preserve">                                       </w:t>
      </w:r>
    </w:p>
    <w:tbl>
      <w:tblPr>
        <w:tblW w:w="5667" w:type="pct"/>
        <w:tblInd w:w="-34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115" w:type="dxa"/>
          <w:right w:w="115" w:type="dxa"/>
        </w:tblCellMar>
        <w:tblLook w:val="00A0" w:firstRow="1" w:lastRow="0" w:firstColumn="1" w:lastColumn="0" w:noHBand="0" w:noVBand="0"/>
      </w:tblPr>
      <w:tblGrid>
        <w:gridCol w:w="882"/>
        <w:gridCol w:w="9715"/>
      </w:tblGrid>
      <w:tr w:rsidR="00D65A16" w:rsidRPr="002732A4" w14:paraId="00A7C2E8" w14:textId="77777777" w:rsidTr="00244414">
        <w:trPr>
          <w:trHeight w:val="448"/>
        </w:trPr>
        <w:tc>
          <w:tcPr>
            <w:tcW w:w="416" w:type="pct"/>
          </w:tcPr>
          <w:p w14:paraId="6CE7ABB3" w14:textId="77777777" w:rsidR="00D65A16" w:rsidRDefault="00D65A16" w:rsidP="00244414">
            <w:pPr>
              <w:jc w:val="center"/>
              <w:rPr>
                <w:rFonts w:ascii="Calibri" w:hAnsi="Calibri"/>
                <w:b/>
                <w:color w:val="1F497D"/>
                <w:szCs w:val="22"/>
              </w:rPr>
            </w:pPr>
            <w:r>
              <w:rPr>
                <w:rFonts w:ascii="Calibri" w:hAnsi="Calibri"/>
                <w:b/>
                <w:color w:val="1F497D"/>
                <w:szCs w:val="22"/>
              </w:rPr>
              <w:t>Time</w:t>
            </w:r>
          </w:p>
        </w:tc>
        <w:tc>
          <w:tcPr>
            <w:tcW w:w="4584" w:type="pct"/>
          </w:tcPr>
          <w:p w14:paraId="0EB2E92B" w14:textId="77777777" w:rsidR="00D65A16" w:rsidRDefault="00D65A16" w:rsidP="00244414">
            <w:pPr>
              <w:jc w:val="center"/>
              <w:rPr>
                <w:rFonts w:ascii="Calibri" w:hAnsi="Calibri"/>
                <w:b/>
                <w:color w:val="1F497D"/>
                <w:szCs w:val="22"/>
              </w:rPr>
            </w:pPr>
            <w:r>
              <w:rPr>
                <w:rFonts w:ascii="Calibri" w:hAnsi="Calibri"/>
                <w:b/>
                <w:color w:val="1F497D"/>
                <w:szCs w:val="22"/>
              </w:rPr>
              <w:t>Activity</w:t>
            </w:r>
          </w:p>
        </w:tc>
      </w:tr>
      <w:tr w:rsidR="00D65A16" w:rsidRPr="002732A4" w14:paraId="46EA2C93" w14:textId="77777777" w:rsidTr="00244414">
        <w:trPr>
          <w:trHeight w:val="1185"/>
        </w:trPr>
        <w:tc>
          <w:tcPr>
            <w:tcW w:w="416" w:type="pct"/>
          </w:tcPr>
          <w:p w14:paraId="3EECFF2B" w14:textId="450EA580" w:rsidR="00D65A16" w:rsidRDefault="00F97444" w:rsidP="00244414">
            <w:pPr>
              <w:rPr>
                <w:rFonts w:ascii="Calibri" w:hAnsi="Calibri"/>
                <w:b/>
                <w:color w:val="1F497D"/>
                <w:szCs w:val="22"/>
                <w:lang w:eastAsia="ja-JP"/>
              </w:rPr>
            </w:pPr>
            <w:r>
              <w:rPr>
                <w:rFonts w:ascii="Calibri" w:hAnsi="Calibri" w:hint="eastAsia"/>
                <w:b/>
                <w:color w:val="1F497D"/>
                <w:szCs w:val="22"/>
                <w:lang w:eastAsia="ja-JP"/>
              </w:rPr>
              <w:t>2</w:t>
            </w:r>
          </w:p>
        </w:tc>
        <w:tc>
          <w:tcPr>
            <w:tcW w:w="4584" w:type="pct"/>
          </w:tcPr>
          <w:p w14:paraId="2505FA01" w14:textId="77777777" w:rsidR="00D65A16" w:rsidRPr="00B940A9" w:rsidRDefault="00D65A16" w:rsidP="00244414">
            <w:pPr>
              <w:jc w:val="center"/>
              <w:rPr>
                <w:rFonts w:ascii="Calibri" w:hAnsi="Calibri"/>
                <w:b/>
                <w:i/>
                <w:color w:val="1F497D"/>
                <w:szCs w:val="22"/>
              </w:rPr>
            </w:pPr>
            <w:r w:rsidRPr="00B940A9">
              <w:rPr>
                <w:rFonts w:ascii="Calibri" w:hAnsi="Calibri"/>
                <w:b/>
                <w:i/>
                <w:color w:val="1F497D"/>
                <w:szCs w:val="22"/>
              </w:rPr>
              <w:t>Starting Instruction</w:t>
            </w:r>
          </w:p>
          <w:p w14:paraId="7154AE16" w14:textId="3379D6DD" w:rsidR="00D65A16" w:rsidRPr="00136823" w:rsidRDefault="00D65A16" w:rsidP="00244414">
            <w:pPr>
              <w:rPr>
                <w:rFonts w:cstheme="minorHAnsi"/>
                <w:color w:val="000000"/>
                <w:lang w:eastAsia="ja-JP"/>
              </w:rPr>
            </w:pPr>
            <w:r>
              <w:rPr>
                <w:rFonts w:ascii="Calibri" w:hAnsi="Calibri"/>
                <w:b/>
                <w:color w:val="1F497D"/>
                <w:szCs w:val="22"/>
              </w:rPr>
              <w:t xml:space="preserve">Hook: </w:t>
            </w:r>
            <w:r w:rsidR="002348BA">
              <w:rPr>
                <w:rFonts w:cstheme="minorHAnsi"/>
                <w:color w:val="000000"/>
                <w:lang w:eastAsia="ja-JP"/>
              </w:rPr>
              <w:t>Slide asking students to be quiet and transitioning to the imperative to listen</w:t>
            </w:r>
            <w:r w:rsidR="00242264" w:rsidRPr="00136823">
              <w:rPr>
                <w:rFonts w:cstheme="minorHAnsi" w:hint="eastAsia"/>
                <w:color w:val="000000"/>
                <w:lang w:eastAsia="ja-JP"/>
              </w:rPr>
              <w:t xml:space="preserve"> </w:t>
            </w:r>
          </w:p>
          <w:p w14:paraId="58A764E5" w14:textId="7B5FD599" w:rsidR="00D65A16" w:rsidRDefault="00D9522C" w:rsidP="00244414">
            <w:pPr>
              <w:rPr>
                <w:rFonts w:cstheme="minorHAnsi"/>
                <w:color w:val="000000"/>
                <w:lang w:eastAsia="ja-JP"/>
              </w:rPr>
            </w:pPr>
            <w:r w:rsidRPr="00831CCD">
              <w:rPr>
                <w:rFonts w:cstheme="minorHAnsi"/>
                <w:b/>
                <w:color w:val="1F4E79" w:themeColor="accent1" w:themeShade="80"/>
              </w:rPr>
              <w:t>Target words</w:t>
            </w:r>
            <w:r w:rsidRPr="00831CCD">
              <w:rPr>
                <w:rFonts w:cstheme="minorHAnsi"/>
                <w:color w:val="000000"/>
              </w:rPr>
              <w:t>:</w:t>
            </w:r>
            <w:r w:rsidR="001237AF">
              <w:rPr>
                <w:rFonts w:cstheme="minorHAnsi" w:hint="eastAsia"/>
                <w:color w:val="000000"/>
                <w:lang w:eastAsia="ja-JP"/>
              </w:rPr>
              <w:t xml:space="preserve"> Morning, Afternoon, Evening, Night</w:t>
            </w:r>
          </w:p>
          <w:p w14:paraId="28D69C67" w14:textId="77777777" w:rsidR="00D9522C" w:rsidRDefault="00D9522C" w:rsidP="00244414">
            <w:pPr>
              <w:rPr>
                <w:rFonts w:ascii="Calibri" w:hAnsi="Calibri"/>
                <w:b/>
                <w:color w:val="1F497D"/>
                <w:szCs w:val="22"/>
              </w:rPr>
            </w:pPr>
          </w:p>
          <w:p w14:paraId="4C3AF4E2" w14:textId="77777777" w:rsidR="00D65A16" w:rsidRDefault="00D65A16" w:rsidP="00244414">
            <w:pPr>
              <w:rPr>
                <w:rFonts w:ascii="Calibri" w:hAnsi="Calibri"/>
                <w:b/>
                <w:color w:val="1F497D"/>
                <w:szCs w:val="22"/>
              </w:rPr>
            </w:pPr>
            <w:r>
              <w:rPr>
                <w:rFonts w:ascii="Calibri" w:hAnsi="Calibri"/>
                <w:b/>
                <w:color w:val="1F497D"/>
                <w:szCs w:val="22"/>
              </w:rPr>
              <w:t>Goals:</w:t>
            </w:r>
          </w:p>
          <w:p w14:paraId="48841204" w14:textId="77777777" w:rsidR="00340007" w:rsidRDefault="00D65A16" w:rsidP="00340007">
            <w:pPr>
              <w:rPr>
                <w:rFonts w:ascii="Calibri" w:hAnsi="Calibri"/>
                <w:b/>
                <w:color w:val="1F497D"/>
                <w:szCs w:val="22"/>
                <w:lang w:eastAsia="ja-JP"/>
              </w:rPr>
            </w:pPr>
            <w:r>
              <w:rPr>
                <w:rFonts w:ascii="Calibri" w:hAnsi="Calibri"/>
                <w:b/>
                <w:color w:val="1F497D"/>
                <w:szCs w:val="22"/>
              </w:rPr>
              <w:t>#1</w:t>
            </w:r>
            <w:r w:rsidR="001237AF">
              <w:rPr>
                <w:rFonts w:ascii="Calibri" w:hAnsi="Calibri" w:hint="eastAsia"/>
                <w:b/>
                <w:color w:val="1F497D"/>
                <w:szCs w:val="22"/>
                <w:lang w:eastAsia="ja-JP"/>
              </w:rPr>
              <w:t xml:space="preserve"> </w:t>
            </w:r>
            <w:r w:rsidR="00340007" w:rsidRPr="001237AF">
              <w:rPr>
                <w:rFonts w:cstheme="minorHAnsi" w:hint="eastAsia"/>
                <w:color w:val="000000"/>
                <w:lang w:eastAsia="ja-JP"/>
              </w:rPr>
              <w:t>Students</w:t>
            </w:r>
            <w:r w:rsidR="00340007">
              <w:rPr>
                <w:rFonts w:cstheme="minorHAnsi" w:hint="eastAsia"/>
                <w:color w:val="000000"/>
                <w:lang w:eastAsia="ja-JP"/>
              </w:rPr>
              <w:t xml:space="preserve"> will identify words corresponding to different times of the day. </w:t>
            </w:r>
          </w:p>
          <w:p w14:paraId="6E6D043E" w14:textId="248E600A" w:rsidR="00340007" w:rsidRDefault="00D65A16" w:rsidP="00340007">
            <w:pPr>
              <w:rPr>
                <w:rFonts w:ascii="Calibri" w:hAnsi="Calibri"/>
                <w:b/>
                <w:color w:val="1F497D"/>
                <w:szCs w:val="22"/>
                <w:lang w:eastAsia="ja-JP"/>
              </w:rPr>
            </w:pPr>
            <w:r>
              <w:rPr>
                <w:rFonts w:ascii="Calibri" w:hAnsi="Calibri"/>
                <w:b/>
                <w:color w:val="1F497D"/>
                <w:szCs w:val="22"/>
              </w:rPr>
              <w:t>#2</w:t>
            </w:r>
            <w:r w:rsidR="001237AF">
              <w:rPr>
                <w:rFonts w:ascii="Calibri" w:hAnsi="Calibri" w:hint="eastAsia"/>
                <w:b/>
                <w:color w:val="1F497D"/>
                <w:szCs w:val="22"/>
                <w:lang w:eastAsia="ja-JP"/>
              </w:rPr>
              <w:t xml:space="preserve"> </w:t>
            </w:r>
            <w:r w:rsidR="00340007" w:rsidRPr="001237AF">
              <w:rPr>
                <w:rFonts w:cstheme="minorHAnsi" w:hint="eastAsia"/>
                <w:color w:val="000000"/>
                <w:lang w:eastAsia="ja-JP"/>
              </w:rPr>
              <w:t>Students</w:t>
            </w:r>
            <w:r w:rsidR="00340007">
              <w:rPr>
                <w:rFonts w:cstheme="minorHAnsi" w:hint="eastAsia"/>
                <w:color w:val="000000"/>
                <w:lang w:eastAsia="ja-JP"/>
              </w:rPr>
              <w:t xml:space="preserve"> will </w:t>
            </w:r>
            <w:r w:rsidR="00846D37">
              <w:rPr>
                <w:rFonts w:cstheme="minorHAnsi"/>
                <w:color w:val="000000"/>
                <w:lang w:eastAsia="ja-JP"/>
              </w:rPr>
              <w:t>identify words corresponding to different times of the day with the spellings of each target word.</w:t>
            </w:r>
          </w:p>
          <w:p w14:paraId="0FD804E1" w14:textId="77777777" w:rsidR="00D65A16" w:rsidRDefault="00D65A16" w:rsidP="00244414">
            <w:pPr>
              <w:rPr>
                <w:rFonts w:ascii="Calibri" w:hAnsi="Calibri"/>
                <w:b/>
                <w:color w:val="1F497D"/>
                <w:szCs w:val="22"/>
              </w:rPr>
            </w:pPr>
          </w:p>
          <w:p w14:paraId="6D3FE2BC" w14:textId="5C94659A" w:rsidR="00D65A16" w:rsidRPr="002732A4" w:rsidRDefault="00D65A16" w:rsidP="00244414">
            <w:pPr>
              <w:rPr>
                <w:rFonts w:ascii="Calibri" w:hAnsi="Calibri"/>
                <w:sz w:val="20"/>
                <w:szCs w:val="22"/>
              </w:rPr>
            </w:pPr>
            <w:r>
              <w:rPr>
                <w:rFonts w:ascii="Calibri" w:hAnsi="Calibri"/>
                <w:b/>
                <w:color w:val="1F497D"/>
                <w:szCs w:val="22"/>
              </w:rPr>
              <w:t>Pre-Assessment:</w:t>
            </w:r>
            <w:r w:rsidRPr="002732A4">
              <w:rPr>
                <w:rFonts w:ascii="Calibri" w:hAnsi="Calibri"/>
                <w:sz w:val="20"/>
                <w:szCs w:val="22"/>
              </w:rPr>
              <w:t xml:space="preserve">  </w:t>
            </w:r>
            <w:r w:rsidR="00846D37">
              <w:rPr>
                <w:rFonts w:ascii="Calibri" w:hAnsi="Calibri"/>
              </w:rPr>
              <w:t xml:space="preserve">Students will first listen to the target words.  Then the students will listen to the teach pronounce each target word </w:t>
            </w:r>
            <w:r w:rsidR="00823313">
              <w:rPr>
                <w:rFonts w:ascii="Calibri" w:hAnsi="Calibri"/>
              </w:rPr>
              <w:t xml:space="preserve">(model) </w:t>
            </w:r>
            <w:r w:rsidR="00846D37">
              <w:rPr>
                <w:rFonts w:ascii="Calibri" w:hAnsi="Calibri"/>
              </w:rPr>
              <w:t>and</w:t>
            </w:r>
            <w:r w:rsidR="00242264" w:rsidRPr="00DF5A35">
              <w:rPr>
                <w:rFonts w:cstheme="minorHAnsi" w:hint="eastAsia"/>
                <w:color w:val="000000"/>
                <w:lang w:eastAsia="ja-JP"/>
              </w:rPr>
              <w:t xml:space="preserve"> </w:t>
            </w:r>
            <w:r w:rsidR="00242264" w:rsidRPr="00434082">
              <w:rPr>
                <w:rFonts w:cstheme="minorHAnsi" w:hint="eastAsia"/>
                <w:color w:val="000000"/>
                <w:highlight w:val="yellow"/>
                <w:lang w:eastAsia="ja-JP"/>
              </w:rPr>
              <w:t>repeat</w:t>
            </w:r>
            <w:r w:rsidR="00340007" w:rsidRPr="00DF5A35">
              <w:rPr>
                <w:rFonts w:cstheme="minorHAnsi" w:hint="eastAsia"/>
                <w:color w:val="000000"/>
                <w:lang w:eastAsia="ja-JP"/>
              </w:rPr>
              <w:t xml:space="preserve"> after the teacher</w:t>
            </w:r>
            <w:r w:rsidR="00846D37">
              <w:rPr>
                <w:rFonts w:cstheme="minorHAnsi"/>
                <w:color w:val="000000"/>
                <w:lang w:eastAsia="ja-JP"/>
              </w:rPr>
              <w:t>. Finally, the students will pronounce each target word on their own as a group.</w:t>
            </w:r>
          </w:p>
        </w:tc>
      </w:tr>
      <w:tr w:rsidR="00D65A16" w:rsidRPr="002732A4" w14:paraId="0EFCBE6F" w14:textId="77777777" w:rsidTr="00244414">
        <w:trPr>
          <w:trHeight w:val="1091"/>
        </w:trPr>
        <w:tc>
          <w:tcPr>
            <w:tcW w:w="416" w:type="pct"/>
          </w:tcPr>
          <w:p w14:paraId="20BCDAFF" w14:textId="5DEFED33" w:rsidR="00D65A16" w:rsidRDefault="00F97444" w:rsidP="00244414">
            <w:pPr>
              <w:rPr>
                <w:rFonts w:ascii="Calibri" w:hAnsi="Calibri"/>
                <w:b/>
                <w:color w:val="1F497D"/>
                <w:szCs w:val="22"/>
                <w:lang w:eastAsia="ja-JP"/>
              </w:rPr>
            </w:pPr>
            <w:r>
              <w:rPr>
                <w:rFonts w:ascii="Calibri" w:hAnsi="Calibri" w:hint="eastAsia"/>
                <w:b/>
                <w:color w:val="1F497D"/>
                <w:szCs w:val="22"/>
                <w:lang w:eastAsia="ja-JP"/>
              </w:rPr>
              <w:t>2</w:t>
            </w:r>
          </w:p>
        </w:tc>
        <w:tc>
          <w:tcPr>
            <w:tcW w:w="4584" w:type="pct"/>
          </w:tcPr>
          <w:p w14:paraId="082A2914" w14:textId="77777777" w:rsidR="00D65A16" w:rsidRDefault="00D65A16" w:rsidP="00244414">
            <w:pPr>
              <w:jc w:val="center"/>
              <w:rPr>
                <w:rFonts w:ascii="Calibri" w:hAnsi="Calibri"/>
                <w:b/>
                <w:i/>
                <w:color w:val="1F497D"/>
                <w:szCs w:val="22"/>
              </w:rPr>
            </w:pPr>
            <w:r w:rsidRPr="00B940A9">
              <w:rPr>
                <w:rFonts w:ascii="Calibri" w:hAnsi="Calibri"/>
                <w:b/>
                <w:i/>
                <w:color w:val="1F497D"/>
                <w:szCs w:val="22"/>
              </w:rPr>
              <w:t>Building Instruction</w:t>
            </w:r>
            <w:r w:rsidR="00181ACB">
              <w:rPr>
                <w:rFonts w:ascii="Calibri" w:hAnsi="Calibri"/>
                <w:b/>
                <w:i/>
                <w:color w:val="1F497D"/>
                <w:szCs w:val="22"/>
              </w:rPr>
              <w:t>- Content Delivery</w:t>
            </w:r>
          </w:p>
          <w:p w14:paraId="54769FD5" w14:textId="728EF857" w:rsidR="00D9522C" w:rsidRPr="00DE6A32" w:rsidRDefault="00242264" w:rsidP="00242264">
            <w:pPr>
              <w:rPr>
                <w:rFonts w:ascii="Calibri" w:hAnsi="Calibri"/>
                <w:b/>
                <w:iCs/>
                <w:szCs w:val="22"/>
                <w:lang w:eastAsia="ja-JP"/>
              </w:rPr>
            </w:pPr>
            <w:r w:rsidRPr="00F97444">
              <w:rPr>
                <w:rFonts w:ascii="Calibri" w:hAnsi="Calibri" w:hint="eastAsia"/>
                <w:b/>
                <w:iCs/>
                <w:szCs w:val="22"/>
                <w:highlight w:val="yellow"/>
                <w:lang w:eastAsia="ja-JP"/>
              </w:rPr>
              <w:t>Visual/Spatial Intelligence</w:t>
            </w:r>
          </w:p>
          <w:p w14:paraId="276FA33F" w14:textId="77777777" w:rsidR="00D9522C" w:rsidRPr="00B940A9" w:rsidRDefault="00D9522C" w:rsidP="00244414">
            <w:pPr>
              <w:jc w:val="center"/>
              <w:rPr>
                <w:rFonts w:ascii="Calibri" w:hAnsi="Calibri"/>
                <w:b/>
                <w:i/>
                <w:color w:val="1F497D"/>
                <w:szCs w:val="22"/>
              </w:rPr>
            </w:pPr>
          </w:p>
          <w:p w14:paraId="39E1F62F" w14:textId="49E90FB5" w:rsidR="00823313" w:rsidRDefault="00823313" w:rsidP="00823313">
            <w:pPr>
              <w:rPr>
                <w:rFonts w:cstheme="minorHAnsi"/>
                <w:color w:val="000000"/>
                <w:lang w:eastAsia="ja-JP"/>
              </w:rPr>
            </w:pPr>
            <w:r w:rsidRPr="00831CCD">
              <w:rPr>
                <w:rFonts w:cstheme="minorHAnsi"/>
                <w:b/>
                <w:color w:val="1F4E79" w:themeColor="accent1" w:themeShade="80"/>
              </w:rPr>
              <w:t xml:space="preserve">Target </w:t>
            </w:r>
            <w:r>
              <w:rPr>
                <w:rFonts w:cstheme="minorHAnsi"/>
                <w:b/>
                <w:color w:val="1F4E79" w:themeColor="accent1" w:themeShade="80"/>
              </w:rPr>
              <w:t>greeting</w:t>
            </w:r>
            <w:r w:rsidRPr="00831CCD">
              <w:rPr>
                <w:rFonts w:cstheme="minorHAnsi"/>
                <w:b/>
                <w:color w:val="1F4E79" w:themeColor="accent1" w:themeShade="80"/>
              </w:rPr>
              <w:t>s</w:t>
            </w:r>
            <w:r w:rsidRPr="00831CCD">
              <w:rPr>
                <w:rFonts w:cstheme="minorHAnsi"/>
                <w:color w:val="000000"/>
              </w:rPr>
              <w:t>:</w:t>
            </w:r>
            <w:r>
              <w:rPr>
                <w:rFonts w:cstheme="minorHAnsi" w:hint="eastAsia"/>
                <w:color w:val="000000"/>
                <w:lang w:eastAsia="ja-JP"/>
              </w:rPr>
              <w:t xml:space="preserve"> </w:t>
            </w:r>
            <w:r>
              <w:rPr>
                <w:rFonts w:cstheme="minorHAnsi"/>
                <w:color w:val="000000"/>
                <w:lang w:eastAsia="ja-JP"/>
              </w:rPr>
              <w:t xml:space="preserve">Good </w:t>
            </w:r>
            <w:r>
              <w:rPr>
                <w:rFonts w:cstheme="minorHAnsi" w:hint="eastAsia"/>
                <w:color w:val="000000"/>
                <w:lang w:eastAsia="ja-JP"/>
              </w:rPr>
              <w:t xml:space="preserve">Morning, </w:t>
            </w:r>
            <w:r>
              <w:rPr>
                <w:rFonts w:cstheme="minorHAnsi"/>
                <w:color w:val="000000"/>
                <w:lang w:eastAsia="ja-JP"/>
              </w:rPr>
              <w:t xml:space="preserve">Good </w:t>
            </w:r>
            <w:r>
              <w:rPr>
                <w:rFonts w:cstheme="minorHAnsi" w:hint="eastAsia"/>
                <w:color w:val="000000"/>
                <w:lang w:eastAsia="ja-JP"/>
              </w:rPr>
              <w:t xml:space="preserve">Afternoon, </w:t>
            </w:r>
            <w:r>
              <w:rPr>
                <w:rFonts w:cstheme="minorHAnsi"/>
                <w:color w:val="000000"/>
                <w:lang w:eastAsia="ja-JP"/>
              </w:rPr>
              <w:t xml:space="preserve">Good </w:t>
            </w:r>
            <w:r>
              <w:rPr>
                <w:rFonts w:cstheme="minorHAnsi" w:hint="eastAsia"/>
                <w:color w:val="000000"/>
                <w:lang w:eastAsia="ja-JP"/>
              </w:rPr>
              <w:t xml:space="preserve">Evening, </w:t>
            </w:r>
            <w:r>
              <w:rPr>
                <w:rFonts w:cstheme="minorHAnsi"/>
                <w:color w:val="000000"/>
                <w:lang w:eastAsia="ja-JP"/>
              </w:rPr>
              <w:t xml:space="preserve">Good </w:t>
            </w:r>
            <w:r>
              <w:rPr>
                <w:rFonts w:cstheme="minorHAnsi" w:hint="eastAsia"/>
                <w:color w:val="000000"/>
                <w:lang w:eastAsia="ja-JP"/>
              </w:rPr>
              <w:t>Night</w:t>
            </w:r>
          </w:p>
          <w:p w14:paraId="76CD37C8" w14:textId="77777777" w:rsidR="00823313" w:rsidRDefault="00823313" w:rsidP="00244414">
            <w:pPr>
              <w:rPr>
                <w:rFonts w:ascii="Calibri" w:hAnsi="Calibri"/>
                <w:b/>
                <w:color w:val="1F497D"/>
                <w:szCs w:val="22"/>
              </w:rPr>
            </w:pPr>
          </w:p>
          <w:p w14:paraId="00D67837" w14:textId="22D5954C" w:rsidR="00D65A16" w:rsidRDefault="00D65A16" w:rsidP="00244414">
            <w:pPr>
              <w:rPr>
                <w:rFonts w:ascii="Calibri" w:hAnsi="Calibri"/>
                <w:b/>
                <w:color w:val="1F497D"/>
                <w:szCs w:val="22"/>
                <w:lang w:eastAsia="ja-JP"/>
              </w:rPr>
            </w:pPr>
            <w:r>
              <w:rPr>
                <w:rFonts w:ascii="Calibri" w:hAnsi="Calibri"/>
                <w:b/>
                <w:color w:val="1F497D"/>
                <w:szCs w:val="22"/>
              </w:rPr>
              <w:t xml:space="preserve">Inquiry prompt: </w:t>
            </w:r>
            <w:r w:rsidR="00340007" w:rsidRPr="00340007">
              <w:rPr>
                <w:rFonts w:cstheme="minorHAnsi" w:hint="eastAsia"/>
                <w:color w:val="000000"/>
                <w:lang w:eastAsia="ja-JP"/>
              </w:rPr>
              <w:t xml:space="preserve">The teacher will point to </w:t>
            </w:r>
            <w:r w:rsidR="00823313">
              <w:rPr>
                <w:rFonts w:cstheme="minorHAnsi"/>
                <w:color w:val="000000"/>
                <w:lang w:eastAsia="ja-JP"/>
              </w:rPr>
              <w:t xml:space="preserve">the same pictures in the Starting Instructions and add the word “good” to each target word. Again, the students will first listen to the target greeting.  Then the students will listen to the teacher pronounce each target greeting (model) and </w:t>
            </w:r>
            <w:r w:rsidR="00823313" w:rsidRPr="00823313">
              <w:rPr>
                <w:rFonts w:cstheme="minorHAnsi"/>
                <w:color w:val="000000"/>
                <w:highlight w:val="yellow"/>
                <w:lang w:eastAsia="ja-JP"/>
              </w:rPr>
              <w:t>repeat</w:t>
            </w:r>
            <w:r w:rsidR="00823313">
              <w:rPr>
                <w:rFonts w:cstheme="minorHAnsi"/>
                <w:color w:val="000000"/>
                <w:lang w:eastAsia="ja-JP"/>
              </w:rPr>
              <w:t xml:space="preserve"> after the teacher.  Finally, the students will pronounce each target greeting on their own as a group.</w:t>
            </w:r>
            <w:r w:rsidR="00340007">
              <w:rPr>
                <w:rFonts w:ascii="Calibri" w:hAnsi="Calibri" w:hint="eastAsia"/>
                <w:b/>
                <w:color w:val="1F497D"/>
                <w:szCs w:val="22"/>
                <w:lang w:eastAsia="ja-JP"/>
              </w:rPr>
              <w:t xml:space="preserve">  </w:t>
            </w:r>
          </w:p>
          <w:p w14:paraId="3ECE7EAB" w14:textId="77777777" w:rsidR="00D65A16" w:rsidRDefault="00D65A16" w:rsidP="00244414">
            <w:pPr>
              <w:rPr>
                <w:rFonts w:ascii="Calibri" w:hAnsi="Calibri"/>
                <w:b/>
                <w:color w:val="1F497D"/>
                <w:szCs w:val="22"/>
              </w:rPr>
            </w:pPr>
          </w:p>
          <w:p w14:paraId="52A869EB" w14:textId="2E09FCC0" w:rsidR="00DF5A35" w:rsidRDefault="00D65A16" w:rsidP="00244414">
            <w:pPr>
              <w:rPr>
                <w:rFonts w:cstheme="minorHAnsi"/>
                <w:color w:val="000000"/>
                <w:lang w:eastAsia="ja-JP"/>
              </w:rPr>
            </w:pPr>
            <w:r>
              <w:rPr>
                <w:rFonts w:ascii="Calibri" w:hAnsi="Calibri"/>
                <w:b/>
                <w:color w:val="1F497D"/>
                <w:szCs w:val="22"/>
              </w:rPr>
              <w:t xml:space="preserve">Teacher-directed instruction: </w:t>
            </w:r>
            <w:r w:rsidR="0050532E" w:rsidRPr="0050532E">
              <w:rPr>
                <w:rFonts w:cstheme="minorHAnsi"/>
                <w:color w:val="000000"/>
                <w:lang w:eastAsia="ja-JP"/>
              </w:rPr>
              <w:t>The Silent Method of instruction is used.  The teacher uses imperatives, gestures, and silence.</w:t>
            </w:r>
            <w:r w:rsidR="0050532E">
              <w:rPr>
                <w:rFonts w:cstheme="minorHAnsi"/>
                <w:color w:val="000000"/>
                <w:lang w:eastAsia="ja-JP"/>
              </w:rPr>
              <w:t xml:space="preserve"> Students focus on pronunciation, repetition, and cognition.</w:t>
            </w:r>
          </w:p>
          <w:p w14:paraId="59D301E6" w14:textId="7EF45A65" w:rsidR="00D65A16" w:rsidRPr="002732A4" w:rsidRDefault="00D65A16" w:rsidP="00244414">
            <w:pPr>
              <w:rPr>
                <w:rFonts w:ascii="Calibri" w:hAnsi="Calibri"/>
                <w:sz w:val="20"/>
                <w:szCs w:val="22"/>
              </w:rPr>
            </w:pPr>
          </w:p>
        </w:tc>
      </w:tr>
      <w:tr w:rsidR="00D65A16" w:rsidRPr="002732A4" w14:paraId="3DF3E228" w14:textId="77777777" w:rsidTr="00244414">
        <w:trPr>
          <w:trHeight w:val="1030"/>
        </w:trPr>
        <w:tc>
          <w:tcPr>
            <w:tcW w:w="416" w:type="pct"/>
          </w:tcPr>
          <w:p w14:paraId="11224EB1" w14:textId="586BA53A" w:rsidR="00D65A16" w:rsidRDefault="00F97444" w:rsidP="00244414">
            <w:pPr>
              <w:rPr>
                <w:rFonts w:ascii="Calibri" w:hAnsi="Calibri"/>
                <w:b/>
                <w:color w:val="1F497D"/>
                <w:szCs w:val="22"/>
                <w:lang w:eastAsia="ja-JP"/>
              </w:rPr>
            </w:pPr>
            <w:r>
              <w:rPr>
                <w:rFonts w:ascii="Calibri" w:hAnsi="Calibri" w:hint="eastAsia"/>
                <w:b/>
                <w:color w:val="1F497D"/>
                <w:szCs w:val="22"/>
                <w:lang w:eastAsia="ja-JP"/>
              </w:rPr>
              <w:t>2</w:t>
            </w:r>
          </w:p>
        </w:tc>
        <w:tc>
          <w:tcPr>
            <w:tcW w:w="4584" w:type="pct"/>
          </w:tcPr>
          <w:p w14:paraId="6C318FC6" w14:textId="77777777" w:rsidR="00D65A16" w:rsidRDefault="00D65A16" w:rsidP="00244414">
            <w:pPr>
              <w:jc w:val="center"/>
              <w:rPr>
                <w:rFonts w:ascii="Calibri" w:hAnsi="Calibri"/>
                <w:b/>
                <w:i/>
                <w:color w:val="1F497D"/>
                <w:szCs w:val="22"/>
              </w:rPr>
            </w:pPr>
            <w:r w:rsidRPr="00B940A9">
              <w:rPr>
                <w:rFonts w:ascii="Calibri" w:hAnsi="Calibri"/>
                <w:b/>
                <w:i/>
                <w:color w:val="1F497D"/>
                <w:szCs w:val="22"/>
              </w:rPr>
              <w:t>Applying Instruction</w:t>
            </w:r>
          </w:p>
          <w:p w14:paraId="6B721229" w14:textId="77777777" w:rsidR="005C7BD0" w:rsidRPr="00F97444" w:rsidRDefault="005C7BD0" w:rsidP="005C7BD0">
            <w:pPr>
              <w:rPr>
                <w:rFonts w:ascii="Calibri" w:hAnsi="Calibri"/>
                <w:b/>
                <w:iCs/>
                <w:szCs w:val="22"/>
                <w:highlight w:val="yellow"/>
                <w:lang w:eastAsia="ja-JP"/>
              </w:rPr>
            </w:pPr>
            <w:r w:rsidRPr="00F97444">
              <w:rPr>
                <w:rFonts w:ascii="Calibri" w:hAnsi="Calibri" w:hint="eastAsia"/>
                <w:b/>
                <w:iCs/>
                <w:szCs w:val="22"/>
                <w:highlight w:val="yellow"/>
                <w:lang w:eastAsia="ja-JP"/>
              </w:rPr>
              <w:t>Logical/Mathematical Intelligence</w:t>
            </w:r>
          </w:p>
          <w:p w14:paraId="0E510A6E" w14:textId="4D613A3E" w:rsidR="005C7BD0" w:rsidRPr="00474ECD" w:rsidRDefault="00DE6A32" w:rsidP="00DE6A32">
            <w:pPr>
              <w:rPr>
                <w:rFonts w:ascii="Calibri" w:hAnsi="Calibri"/>
                <w:b/>
                <w:iCs/>
                <w:szCs w:val="22"/>
                <w:highlight w:val="yellow"/>
                <w:lang w:eastAsia="ja-JP"/>
              </w:rPr>
            </w:pPr>
            <w:r w:rsidRPr="00F97444">
              <w:rPr>
                <w:rFonts w:ascii="Calibri" w:hAnsi="Calibri" w:hint="eastAsia"/>
                <w:b/>
                <w:iCs/>
                <w:szCs w:val="22"/>
                <w:highlight w:val="yellow"/>
                <w:lang w:eastAsia="ja-JP"/>
              </w:rPr>
              <w:t>Visual/Spatial Intelligence</w:t>
            </w:r>
          </w:p>
          <w:p w14:paraId="0083423B" w14:textId="77777777" w:rsidR="00D9522C" w:rsidRPr="00B940A9" w:rsidRDefault="00D9522C" w:rsidP="00244414">
            <w:pPr>
              <w:jc w:val="center"/>
              <w:rPr>
                <w:rFonts w:ascii="Calibri" w:hAnsi="Calibri"/>
                <w:b/>
                <w:i/>
                <w:color w:val="1F497D"/>
                <w:szCs w:val="22"/>
              </w:rPr>
            </w:pPr>
          </w:p>
          <w:p w14:paraId="5A63B3C1" w14:textId="1A70CC90" w:rsidR="00D65A16" w:rsidRPr="00474ECD" w:rsidRDefault="00474ECD" w:rsidP="00244414">
            <w:pPr>
              <w:rPr>
                <w:rFonts w:ascii="Calibri" w:hAnsi="Calibri"/>
                <w:b/>
                <w:color w:val="1F497D"/>
                <w:szCs w:val="22"/>
              </w:rPr>
            </w:pPr>
            <w:r>
              <w:rPr>
                <w:rFonts w:ascii="Calibri" w:hAnsi="Calibri"/>
                <w:b/>
                <w:color w:val="1F497D"/>
                <w:szCs w:val="22"/>
              </w:rPr>
              <w:lastRenderedPageBreak/>
              <w:t>Student involved modeling</w:t>
            </w:r>
            <w:r>
              <w:rPr>
                <w:rFonts w:ascii="Calibri" w:hAnsi="Calibri"/>
                <w:b/>
                <w:color w:val="1F497D"/>
                <w:szCs w:val="22"/>
              </w:rPr>
              <w:t>/student self-assessment</w:t>
            </w:r>
            <w:r>
              <w:rPr>
                <w:rFonts w:ascii="Calibri" w:hAnsi="Calibri"/>
                <w:b/>
                <w:color w:val="1F497D"/>
                <w:szCs w:val="22"/>
              </w:rPr>
              <w:t xml:space="preserve">: </w:t>
            </w:r>
            <w:r>
              <w:rPr>
                <w:rFonts w:ascii="Calibri" w:hAnsi="Calibri"/>
                <w:sz w:val="20"/>
                <w:szCs w:val="22"/>
              </w:rPr>
              <w:t xml:space="preserve"> </w:t>
            </w:r>
            <w:r w:rsidRPr="00DF5A35">
              <w:rPr>
                <w:rFonts w:cstheme="minorHAnsi" w:hint="eastAsia"/>
                <w:color w:val="000000"/>
                <w:lang w:eastAsia="ja-JP"/>
              </w:rPr>
              <w:t xml:space="preserve">Randomly change the order and ask the students to say the correct </w:t>
            </w:r>
            <w:r>
              <w:rPr>
                <w:rFonts w:cstheme="minorHAnsi"/>
                <w:color w:val="000000"/>
                <w:lang w:eastAsia="ja-JP"/>
              </w:rPr>
              <w:t xml:space="preserve">target word or </w:t>
            </w:r>
            <w:r w:rsidRPr="00DF5A35">
              <w:rPr>
                <w:rFonts w:cstheme="minorHAnsi" w:hint="eastAsia"/>
                <w:color w:val="000000"/>
                <w:lang w:eastAsia="ja-JP"/>
              </w:rPr>
              <w:t>greeting corresponding to the image.</w:t>
            </w:r>
            <w:r>
              <w:rPr>
                <w:rFonts w:cstheme="minorHAnsi" w:hint="eastAsia"/>
                <w:color w:val="000000"/>
                <w:lang w:eastAsia="ja-JP"/>
              </w:rPr>
              <w:t xml:space="preserve"> Correct students if needed.</w:t>
            </w:r>
          </w:p>
        </w:tc>
      </w:tr>
      <w:tr w:rsidR="00D65A16" w:rsidRPr="002732A4" w14:paraId="31B5F368" w14:textId="77777777" w:rsidTr="00244414">
        <w:trPr>
          <w:trHeight w:val="2060"/>
        </w:trPr>
        <w:tc>
          <w:tcPr>
            <w:tcW w:w="416" w:type="pct"/>
          </w:tcPr>
          <w:p w14:paraId="5037F9B6" w14:textId="4DA5EB64" w:rsidR="00D65A16" w:rsidRDefault="00CA15D2" w:rsidP="00244414">
            <w:pPr>
              <w:rPr>
                <w:rFonts w:ascii="Calibri" w:hAnsi="Calibri"/>
                <w:b/>
                <w:color w:val="1F497D"/>
                <w:szCs w:val="22"/>
                <w:lang w:eastAsia="ja-JP"/>
              </w:rPr>
            </w:pPr>
            <w:r>
              <w:rPr>
                <w:rFonts w:ascii="Calibri" w:hAnsi="Calibri"/>
                <w:b/>
                <w:color w:val="1F497D"/>
                <w:szCs w:val="22"/>
                <w:lang w:eastAsia="ja-JP"/>
              </w:rPr>
              <w:lastRenderedPageBreak/>
              <w:t>15 sec.</w:t>
            </w:r>
          </w:p>
        </w:tc>
        <w:tc>
          <w:tcPr>
            <w:tcW w:w="4584" w:type="pct"/>
          </w:tcPr>
          <w:p w14:paraId="0E73AB83" w14:textId="77777777" w:rsidR="00D65A16" w:rsidRDefault="00D65A16" w:rsidP="00244414">
            <w:pPr>
              <w:jc w:val="center"/>
              <w:rPr>
                <w:rFonts w:ascii="Calibri" w:hAnsi="Calibri"/>
                <w:b/>
                <w:i/>
                <w:color w:val="1F497D"/>
                <w:szCs w:val="22"/>
              </w:rPr>
            </w:pPr>
            <w:r>
              <w:rPr>
                <w:rFonts w:ascii="Calibri" w:hAnsi="Calibri"/>
                <w:b/>
                <w:i/>
                <w:color w:val="1F497D"/>
                <w:szCs w:val="22"/>
              </w:rPr>
              <w:t>Concluding Instruction</w:t>
            </w:r>
          </w:p>
          <w:p w14:paraId="068785C1" w14:textId="77777777" w:rsidR="00D9522C" w:rsidRDefault="00D9522C" w:rsidP="00244414">
            <w:pPr>
              <w:jc w:val="center"/>
              <w:rPr>
                <w:rFonts w:ascii="Calibri" w:hAnsi="Calibri"/>
                <w:b/>
                <w:i/>
                <w:color w:val="1F497D"/>
                <w:szCs w:val="22"/>
              </w:rPr>
            </w:pPr>
          </w:p>
          <w:p w14:paraId="1822E354" w14:textId="724DC041" w:rsidR="00D9522C" w:rsidRPr="00B33708" w:rsidRDefault="00B33708" w:rsidP="00B33708">
            <w:pPr>
              <w:rPr>
                <w:rFonts w:ascii="Calibri" w:hAnsi="Calibri"/>
                <w:b/>
                <w:iCs/>
                <w:color w:val="1F497D"/>
                <w:szCs w:val="22"/>
                <w:lang w:eastAsia="ja-JP"/>
              </w:rPr>
            </w:pPr>
            <w:r w:rsidRPr="00F97444">
              <w:rPr>
                <w:rFonts w:ascii="Calibri" w:hAnsi="Calibri" w:hint="eastAsia"/>
                <w:b/>
                <w:iCs/>
                <w:color w:val="1F497D"/>
                <w:szCs w:val="22"/>
                <w:highlight w:val="yellow"/>
                <w:lang w:eastAsia="ja-JP"/>
              </w:rPr>
              <w:t>Interpersonal Intelligence</w:t>
            </w:r>
          </w:p>
          <w:p w14:paraId="0D77D96C" w14:textId="77777777" w:rsidR="00D9522C" w:rsidRDefault="00D9522C" w:rsidP="00244414">
            <w:pPr>
              <w:jc w:val="center"/>
              <w:rPr>
                <w:rFonts w:ascii="Calibri" w:hAnsi="Calibri"/>
                <w:b/>
                <w:color w:val="1F497D"/>
                <w:szCs w:val="22"/>
              </w:rPr>
            </w:pPr>
          </w:p>
          <w:p w14:paraId="1D2C6238" w14:textId="750F73DC" w:rsidR="00434082" w:rsidRDefault="00D65A16" w:rsidP="00434082">
            <w:pPr>
              <w:rPr>
                <w:rFonts w:ascii="Calibri" w:hAnsi="Calibri"/>
                <w:b/>
                <w:color w:val="1F497D"/>
                <w:szCs w:val="22"/>
                <w:lang w:eastAsia="ja-JP"/>
              </w:rPr>
            </w:pPr>
            <w:r>
              <w:rPr>
                <w:rFonts w:ascii="Calibri" w:hAnsi="Calibri"/>
                <w:b/>
                <w:color w:val="1F497D"/>
                <w:szCs w:val="22"/>
              </w:rPr>
              <w:t>Reflection and integration</w:t>
            </w:r>
            <w:r w:rsidR="00B33708">
              <w:rPr>
                <w:rFonts w:ascii="Calibri" w:hAnsi="Calibri" w:hint="eastAsia"/>
                <w:b/>
                <w:color w:val="1F497D"/>
                <w:szCs w:val="22"/>
                <w:lang w:eastAsia="ja-JP"/>
              </w:rPr>
              <w:t xml:space="preserve">: </w:t>
            </w:r>
            <w:r w:rsidR="00474ECD">
              <w:rPr>
                <w:rFonts w:cstheme="minorHAnsi"/>
                <w:color w:val="000000"/>
                <w:lang w:eastAsia="ja-JP"/>
              </w:rPr>
              <w:t>A final slide with the instructor saying “Good Night” for students to see how one of the greetings is used.  Students will use their cognitive skills to understand how the target greetings are used at different times of the day.</w:t>
            </w:r>
          </w:p>
          <w:p w14:paraId="23D15BA8" w14:textId="4AC0C72C" w:rsidR="00D65A16" w:rsidRPr="002732A4" w:rsidRDefault="00D65A16" w:rsidP="00F97444">
            <w:pPr>
              <w:rPr>
                <w:rFonts w:ascii="Calibri" w:hAnsi="Calibri"/>
                <w:sz w:val="20"/>
                <w:szCs w:val="22"/>
              </w:rPr>
            </w:pPr>
          </w:p>
        </w:tc>
      </w:tr>
    </w:tbl>
    <w:p w14:paraId="2C47992D" w14:textId="77777777" w:rsidR="00D65A16" w:rsidRDefault="00D65A16" w:rsidP="00D65A16">
      <w:pPr>
        <w:rPr>
          <w:b/>
          <w:sz w:val="36"/>
          <w:szCs w:val="36"/>
        </w:rPr>
      </w:pPr>
    </w:p>
    <w:p w14:paraId="07DBDDF7" w14:textId="7AF5D4DC" w:rsidR="00E72E07" w:rsidRPr="00E72E07" w:rsidRDefault="00E72E07" w:rsidP="00D65A16">
      <w:pPr>
        <w:rPr>
          <w:b/>
          <w:sz w:val="28"/>
          <w:szCs w:val="28"/>
          <w:lang w:eastAsia="ja-JP"/>
        </w:rPr>
      </w:pPr>
      <w:r w:rsidRPr="00E72E07">
        <w:rPr>
          <w:rFonts w:hint="eastAsia"/>
          <w:b/>
          <w:sz w:val="28"/>
          <w:szCs w:val="28"/>
          <w:lang w:eastAsia="ja-JP"/>
        </w:rPr>
        <w:t>IMAGES</w:t>
      </w:r>
    </w:p>
    <w:p w14:paraId="7E8FD23C" w14:textId="77777777" w:rsidR="00E72E07" w:rsidRPr="00E72E07" w:rsidRDefault="00E72E07" w:rsidP="00D65A16">
      <w:pPr>
        <w:rPr>
          <w:b/>
          <w:sz w:val="28"/>
          <w:szCs w:val="28"/>
          <w:lang w:eastAsia="ja-JP"/>
        </w:rPr>
      </w:pPr>
    </w:p>
    <w:p w14:paraId="2D6FDBA8" w14:textId="43F3E472" w:rsidR="00E72E07" w:rsidRPr="00E72E07" w:rsidRDefault="00E72E07" w:rsidP="00D65A16">
      <w:pPr>
        <w:rPr>
          <w:b/>
          <w:sz w:val="28"/>
          <w:szCs w:val="28"/>
          <w:lang w:eastAsia="ja-JP"/>
        </w:rPr>
      </w:pPr>
      <w:r w:rsidRPr="00E72E07">
        <w:rPr>
          <w:rFonts w:hint="eastAsia"/>
          <w:b/>
          <w:sz w:val="28"/>
          <w:szCs w:val="28"/>
          <w:lang w:eastAsia="ja-JP"/>
        </w:rPr>
        <w:t>Times of the Day &amp; Target Greetings</w:t>
      </w:r>
    </w:p>
    <w:p w14:paraId="4D852ABB" w14:textId="77777777" w:rsidR="00C22EF9" w:rsidRDefault="00A75C03" w:rsidP="00D9522C">
      <w:pPr>
        <w:spacing w:line="276" w:lineRule="auto"/>
        <w:rPr>
          <w:rFonts w:ascii="Calibri" w:hAnsi="Calibri"/>
          <w:lang w:eastAsia="ja-JP"/>
        </w:rPr>
      </w:pPr>
      <w:r>
        <w:rPr>
          <w:noProof/>
        </w:rPr>
        <w:drawing>
          <wp:inline distT="0" distB="0" distL="0" distR="0" wp14:anchorId="3637186D" wp14:editId="7088D79B">
            <wp:extent cx="2495550" cy="1828800"/>
            <wp:effectExtent l="0" t="0" r="0" b="0"/>
            <wp:docPr id="1318988981" name="Picture 1" descr="Free Clipart Sunrise | Free Imag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art Sunrise | Free Images at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noFill/>
                    <a:ln>
                      <a:noFill/>
                    </a:ln>
                  </pic:spPr>
                </pic:pic>
              </a:graphicData>
            </a:graphic>
          </wp:inline>
        </w:drawing>
      </w:r>
      <w:r>
        <w:rPr>
          <w:rFonts w:ascii="Calibri" w:hAnsi="Calibri"/>
        </w:rPr>
        <w:tab/>
      </w:r>
      <w:r w:rsidR="00C22EF9">
        <w:rPr>
          <w:noProof/>
        </w:rPr>
        <w:drawing>
          <wp:inline distT="0" distB="0" distL="0" distR="0" wp14:anchorId="3770E682" wp14:editId="0828853D">
            <wp:extent cx="2409825" cy="1905000"/>
            <wp:effectExtent l="0" t="0" r="9525" b="0"/>
            <wp:docPr id="2118936249" name="Picture 5" descr="Clip Art, PNG, 1325x1048px, Blog,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p Art, PNG, 1325x1048px, Blog, Area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1905000"/>
                    </a:xfrm>
                    <a:prstGeom prst="rect">
                      <a:avLst/>
                    </a:prstGeom>
                    <a:noFill/>
                    <a:ln>
                      <a:noFill/>
                    </a:ln>
                  </pic:spPr>
                </pic:pic>
              </a:graphicData>
            </a:graphic>
          </wp:inline>
        </w:drawing>
      </w:r>
      <w:r>
        <w:rPr>
          <w:rFonts w:ascii="Calibri" w:hAnsi="Calibri" w:hint="eastAsia"/>
          <w:lang w:eastAsia="ja-JP"/>
        </w:rPr>
        <w:t xml:space="preserve"> </w:t>
      </w:r>
    </w:p>
    <w:p w14:paraId="0E401402" w14:textId="2B9A8575" w:rsidR="00C22EF9" w:rsidRDefault="00C22EF9" w:rsidP="00C22EF9">
      <w:pPr>
        <w:spacing w:line="276" w:lineRule="auto"/>
        <w:ind w:firstLine="720"/>
        <w:rPr>
          <w:rFonts w:ascii="Calibri" w:hAnsi="Calibri"/>
          <w:lang w:eastAsia="ja-JP"/>
        </w:rPr>
      </w:pPr>
      <w:r>
        <w:rPr>
          <w:rFonts w:ascii="Calibri" w:hAnsi="Calibri" w:hint="eastAsia"/>
          <w:lang w:eastAsia="ja-JP"/>
        </w:rPr>
        <w:t>Morning / Good Morning</w:t>
      </w:r>
      <w:r>
        <w:rPr>
          <w:rFonts w:ascii="Calibri" w:hAnsi="Calibri"/>
          <w:lang w:eastAsia="ja-JP"/>
        </w:rPr>
        <w:tab/>
      </w:r>
      <w:r>
        <w:rPr>
          <w:rFonts w:ascii="Calibri" w:hAnsi="Calibri"/>
          <w:lang w:eastAsia="ja-JP"/>
        </w:rPr>
        <w:tab/>
      </w:r>
      <w:r>
        <w:rPr>
          <w:rFonts w:ascii="Calibri" w:hAnsi="Calibri"/>
          <w:lang w:eastAsia="ja-JP"/>
        </w:rPr>
        <w:tab/>
      </w:r>
      <w:r>
        <w:rPr>
          <w:rFonts w:ascii="Calibri" w:hAnsi="Calibri" w:hint="eastAsia"/>
          <w:lang w:eastAsia="ja-JP"/>
        </w:rPr>
        <w:t>Afternoon / Good Afternoon</w:t>
      </w:r>
    </w:p>
    <w:p w14:paraId="4ACF8ECF" w14:textId="77777777" w:rsidR="00C22EF9" w:rsidRDefault="00C22EF9" w:rsidP="00D9522C">
      <w:pPr>
        <w:spacing w:line="276" w:lineRule="auto"/>
        <w:rPr>
          <w:rFonts w:ascii="Calibri" w:hAnsi="Calibri"/>
          <w:lang w:eastAsia="ja-JP"/>
        </w:rPr>
      </w:pPr>
    </w:p>
    <w:p w14:paraId="49CC428D" w14:textId="50EB67D2" w:rsidR="00D9522C" w:rsidRDefault="00A75C03" w:rsidP="00D9522C">
      <w:pPr>
        <w:spacing w:line="276" w:lineRule="auto"/>
        <w:rPr>
          <w:rFonts w:ascii="Calibri" w:hAnsi="Calibri"/>
          <w:lang w:eastAsia="ja-JP"/>
        </w:rPr>
      </w:pPr>
      <w:r>
        <w:rPr>
          <w:noProof/>
        </w:rPr>
        <w:drawing>
          <wp:inline distT="0" distB="0" distL="0" distR="0" wp14:anchorId="4165403A" wp14:editId="42D4D16C">
            <wp:extent cx="2619375" cy="1743075"/>
            <wp:effectExtent l="0" t="0" r="9525" b="9525"/>
            <wp:docPr id="464896477" name="Picture 4" descr="Sunset Clip Art Images - Free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nset Clip Art Images - Free Download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00C22EF9">
        <w:rPr>
          <w:rFonts w:ascii="Calibri" w:hAnsi="Calibri"/>
          <w:lang w:eastAsia="ja-JP"/>
        </w:rPr>
        <w:tab/>
      </w:r>
      <w:r w:rsidR="00C22EF9">
        <w:rPr>
          <w:rFonts w:ascii="Calibri" w:hAnsi="Calibri" w:hint="eastAsia"/>
          <w:lang w:eastAsia="ja-JP"/>
        </w:rPr>
        <w:t xml:space="preserve"> </w:t>
      </w:r>
      <w:r w:rsidR="00C22EF9">
        <w:rPr>
          <w:noProof/>
        </w:rPr>
        <w:drawing>
          <wp:inline distT="0" distB="0" distL="0" distR="0" wp14:anchorId="0C7DFBB0" wp14:editId="057E524E">
            <wp:extent cx="2667000" cy="1714500"/>
            <wp:effectExtent l="0" t="0" r="0" b="0"/>
            <wp:docPr id="683477394" name="Picture 6" descr="Night Clipart Images - Free Download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ight Clipart Images - Free Download o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inline>
        </w:drawing>
      </w:r>
    </w:p>
    <w:p w14:paraId="3C21F85C" w14:textId="0C9B4901" w:rsidR="00D9522C" w:rsidRDefault="00C22EF9" w:rsidP="00C22EF9">
      <w:pPr>
        <w:spacing w:line="276" w:lineRule="auto"/>
        <w:ind w:firstLine="720"/>
        <w:rPr>
          <w:rFonts w:ascii="Calibri" w:hAnsi="Calibri"/>
          <w:lang w:eastAsia="ja-JP"/>
        </w:rPr>
      </w:pPr>
      <w:r w:rsidRPr="00C22EF9">
        <w:rPr>
          <w:rFonts w:ascii="Calibri" w:hAnsi="Calibri" w:hint="eastAsia"/>
          <w:lang w:eastAsia="ja-JP"/>
        </w:rPr>
        <w:t>Evening / Good Evening</w:t>
      </w:r>
      <w:r w:rsidRPr="00C22EF9">
        <w:rPr>
          <w:rFonts w:ascii="Calibri" w:hAnsi="Calibri"/>
          <w:lang w:eastAsia="ja-JP"/>
        </w:rPr>
        <w:tab/>
      </w:r>
      <w:r w:rsidRPr="00C22EF9">
        <w:rPr>
          <w:rFonts w:ascii="Calibri" w:hAnsi="Calibri"/>
          <w:lang w:eastAsia="ja-JP"/>
        </w:rPr>
        <w:tab/>
      </w:r>
      <w:r w:rsidRPr="00C22EF9">
        <w:rPr>
          <w:rFonts w:ascii="Calibri" w:hAnsi="Calibri"/>
          <w:lang w:eastAsia="ja-JP"/>
        </w:rPr>
        <w:tab/>
      </w:r>
      <w:r>
        <w:rPr>
          <w:rFonts w:ascii="Calibri" w:hAnsi="Calibri"/>
          <w:lang w:eastAsia="ja-JP"/>
        </w:rPr>
        <w:tab/>
      </w:r>
      <w:r w:rsidRPr="00C22EF9">
        <w:rPr>
          <w:rFonts w:ascii="Calibri" w:hAnsi="Calibri" w:hint="eastAsia"/>
          <w:lang w:eastAsia="ja-JP"/>
        </w:rPr>
        <w:t>Night / Good Night</w:t>
      </w:r>
    </w:p>
    <w:p w14:paraId="3897C9CD" w14:textId="77777777" w:rsidR="00CA15D2" w:rsidRDefault="00CA15D2" w:rsidP="00C22EF9">
      <w:pPr>
        <w:spacing w:line="276" w:lineRule="auto"/>
        <w:ind w:firstLine="720"/>
        <w:rPr>
          <w:rFonts w:ascii="Calibri" w:hAnsi="Calibri"/>
          <w:lang w:eastAsia="ja-JP"/>
        </w:rPr>
      </w:pPr>
    </w:p>
    <w:p w14:paraId="32D2EB1F" w14:textId="77777777" w:rsidR="00CA15D2" w:rsidRDefault="00CA15D2" w:rsidP="00C22EF9">
      <w:pPr>
        <w:spacing w:line="276" w:lineRule="auto"/>
        <w:ind w:firstLine="720"/>
        <w:rPr>
          <w:rFonts w:ascii="Calibri" w:hAnsi="Calibri"/>
          <w:lang w:eastAsia="ja-JP"/>
        </w:rPr>
      </w:pPr>
    </w:p>
    <w:p w14:paraId="79EFC4B0" w14:textId="77777777" w:rsidR="00CA15D2" w:rsidRDefault="00CA15D2" w:rsidP="00C22EF9">
      <w:pPr>
        <w:spacing w:line="276" w:lineRule="auto"/>
        <w:ind w:firstLine="720"/>
        <w:rPr>
          <w:rFonts w:ascii="Calibri" w:hAnsi="Calibri"/>
          <w:lang w:eastAsia="ja-JP"/>
        </w:rPr>
      </w:pPr>
    </w:p>
    <w:p w14:paraId="22D4CEEB" w14:textId="113F710F" w:rsidR="00CA15D2" w:rsidRPr="00E72E07" w:rsidRDefault="00CA15D2" w:rsidP="00CA15D2">
      <w:pPr>
        <w:rPr>
          <w:b/>
          <w:sz w:val="28"/>
          <w:szCs w:val="28"/>
          <w:lang w:eastAsia="ja-JP"/>
        </w:rPr>
      </w:pPr>
      <w:r>
        <w:rPr>
          <w:b/>
          <w:sz w:val="28"/>
          <w:szCs w:val="28"/>
          <w:lang w:eastAsia="ja-JP"/>
        </w:rPr>
        <w:lastRenderedPageBreak/>
        <w:t>Other Images</w:t>
      </w:r>
    </w:p>
    <w:p w14:paraId="1427FB78" w14:textId="77777777" w:rsidR="00CA15D2" w:rsidRDefault="00CA15D2" w:rsidP="00CA15D2">
      <w:pPr>
        <w:spacing w:line="276" w:lineRule="auto"/>
        <w:rPr>
          <w:rFonts w:ascii="Calibri" w:hAnsi="Calibri"/>
          <w:lang w:eastAsia="ja-JP"/>
        </w:rPr>
      </w:pPr>
    </w:p>
    <w:p w14:paraId="655E69F6" w14:textId="77777777" w:rsidR="00CA15D2" w:rsidRDefault="00CA15D2" w:rsidP="00CA15D2">
      <w:pPr>
        <w:spacing w:line="276" w:lineRule="auto"/>
        <w:rPr>
          <w:noProof/>
        </w:rPr>
      </w:pPr>
      <w:r w:rsidRPr="00CA15D2">
        <w:rPr>
          <w:b/>
          <w:sz w:val="20"/>
          <w:szCs w:val="20"/>
          <w:lang w:eastAsia="ja-JP"/>
        </w:rPr>
        <w:drawing>
          <wp:inline distT="0" distB="0" distL="0" distR="0" wp14:anchorId="51517BBB" wp14:editId="24E574AC">
            <wp:extent cx="2677363" cy="1887377"/>
            <wp:effectExtent l="0" t="0" r="8890" b="0"/>
            <wp:docPr id="3" name="Picture 2">
              <a:extLst xmlns:a="http://schemas.openxmlformats.org/drawingml/2006/main">
                <a:ext uri="{FF2B5EF4-FFF2-40B4-BE49-F238E27FC236}">
                  <a16:creationId xmlns:a16="http://schemas.microsoft.com/office/drawing/2014/main" id="{D21EF4CF-7620-2462-A9BD-3AF1A839E0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21EF4CF-7620-2462-A9BD-3AF1A839E072}"/>
                        </a:ext>
                      </a:extLst>
                    </pic:cNvPr>
                    <pic:cNvPicPr>
                      <a:picLocks noChangeAspect="1"/>
                    </pic:cNvPicPr>
                  </pic:nvPicPr>
                  <pic:blipFill>
                    <a:blip r:embed="rId11"/>
                    <a:srcRect t="4037" r="4363" b="6072"/>
                    <a:stretch/>
                  </pic:blipFill>
                  <pic:spPr>
                    <a:xfrm flipH="1">
                      <a:off x="0" y="0"/>
                      <a:ext cx="2707008" cy="1908275"/>
                    </a:xfrm>
                    <a:prstGeom prst="rect">
                      <a:avLst/>
                    </a:prstGeom>
                  </pic:spPr>
                </pic:pic>
              </a:graphicData>
            </a:graphic>
          </wp:inline>
        </w:drawing>
      </w:r>
      <w:r>
        <w:rPr>
          <w:noProof/>
        </w:rPr>
        <w:tab/>
      </w:r>
      <w:r w:rsidRPr="00CA15D2">
        <w:rPr>
          <w:noProof/>
        </w:rPr>
        <w:t xml:space="preserve"> </w:t>
      </w:r>
      <w:r w:rsidRPr="00CA15D2">
        <w:rPr>
          <w:b/>
          <w:sz w:val="20"/>
          <w:szCs w:val="20"/>
          <w:lang w:eastAsia="ja-JP"/>
        </w:rPr>
        <w:drawing>
          <wp:inline distT="0" distB="0" distL="0" distR="0" wp14:anchorId="604A367C" wp14:editId="3809FF99">
            <wp:extent cx="2645886" cy="1872976"/>
            <wp:effectExtent l="19050" t="19050" r="21590" b="13335"/>
            <wp:docPr id="1030" name="Picture 6" descr="bed Royalty-free Stock Vector Clip Art">
              <a:extLst xmlns:a="http://schemas.openxmlformats.org/drawingml/2006/main">
                <a:ext uri="{FF2B5EF4-FFF2-40B4-BE49-F238E27FC236}">
                  <a16:creationId xmlns:a16="http://schemas.microsoft.com/office/drawing/2014/main" id="{D30B0C6F-AB00-2C44-F379-5F1DB8C5C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bed Royalty-free Stock Vector Clip Art">
                      <a:extLst>
                        <a:ext uri="{FF2B5EF4-FFF2-40B4-BE49-F238E27FC236}">
                          <a16:creationId xmlns:a16="http://schemas.microsoft.com/office/drawing/2014/main" id="{D30B0C6F-AB00-2C44-F379-5F1DB8C5C077}"/>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9228" cy="1889499"/>
                    </a:xfrm>
                    <a:prstGeom prst="rect">
                      <a:avLst/>
                    </a:prstGeom>
                    <a:noFill/>
                    <a:ln>
                      <a:solidFill>
                        <a:schemeClr val="tx1"/>
                      </a:solidFill>
                    </a:ln>
                  </pic:spPr>
                </pic:pic>
              </a:graphicData>
            </a:graphic>
          </wp:inline>
        </w:drawing>
      </w:r>
    </w:p>
    <w:p w14:paraId="016C127A" w14:textId="77777777" w:rsidR="00CA15D2" w:rsidRDefault="00CA15D2" w:rsidP="00CA15D2">
      <w:pPr>
        <w:spacing w:line="276" w:lineRule="auto"/>
        <w:rPr>
          <w:noProof/>
        </w:rPr>
      </w:pPr>
    </w:p>
    <w:p w14:paraId="65E39CFC" w14:textId="086AC091" w:rsidR="00CA15D2" w:rsidRDefault="00CA15D2" w:rsidP="00CA15D2">
      <w:pPr>
        <w:spacing w:line="276" w:lineRule="auto"/>
        <w:rPr>
          <w:noProof/>
        </w:rPr>
      </w:pPr>
      <w:r w:rsidRPr="00CA15D2">
        <w:rPr>
          <w:noProof/>
        </w:rPr>
        <w:drawing>
          <wp:inline distT="0" distB="0" distL="0" distR="0" wp14:anchorId="7DE1BCBA" wp14:editId="31C02AAE">
            <wp:extent cx="2648102" cy="1873977"/>
            <wp:effectExtent l="0" t="0" r="0" b="0"/>
            <wp:docPr id="1032" name="Picture 8" descr="People Watching Fireworks Vectors &amp; Illustrations for Free Download |  Freepik">
              <a:extLst xmlns:a="http://schemas.openxmlformats.org/drawingml/2006/main">
                <a:ext uri="{FF2B5EF4-FFF2-40B4-BE49-F238E27FC236}">
                  <a16:creationId xmlns:a16="http://schemas.microsoft.com/office/drawing/2014/main" id="{C57C5DEC-A25C-1BF2-134C-7C5A75F047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People Watching Fireworks Vectors &amp; Illustrations for Free Download |  Freepik">
                      <a:extLst>
                        <a:ext uri="{FF2B5EF4-FFF2-40B4-BE49-F238E27FC236}">
                          <a16:creationId xmlns:a16="http://schemas.microsoft.com/office/drawing/2014/main" id="{C57C5DEC-A25C-1BF2-134C-7C5A75F0477C}"/>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6802" cy="1880134"/>
                    </a:xfrm>
                    <a:prstGeom prst="rect">
                      <a:avLst/>
                    </a:prstGeom>
                    <a:noFill/>
                  </pic:spPr>
                </pic:pic>
              </a:graphicData>
            </a:graphic>
          </wp:inline>
        </w:drawing>
      </w:r>
      <w:r>
        <w:rPr>
          <w:noProof/>
        </w:rPr>
        <w:tab/>
      </w:r>
      <w:r w:rsidRPr="00CA15D2">
        <w:rPr>
          <w:noProof/>
        </w:rPr>
        <w:drawing>
          <wp:inline distT="0" distB="0" distL="0" distR="0" wp14:anchorId="026A3DD1" wp14:editId="53755884">
            <wp:extent cx="2624689" cy="1859391"/>
            <wp:effectExtent l="19050" t="19050" r="23495" b="26670"/>
            <wp:docPr id="1026" name="Picture 2" descr="Free good morning, Download Free good morning png images, Free ClipArts on  Clipart Library">
              <a:extLst xmlns:a="http://schemas.openxmlformats.org/drawingml/2006/main">
                <a:ext uri="{FF2B5EF4-FFF2-40B4-BE49-F238E27FC236}">
                  <a16:creationId xmlns:a16="http://schemas.microsoft.com/office/drawing/2014/main" id="{6D256F6D-DE7B-BD26-5844-8A7A98C685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ree good morning, Download Free good morning png images, Free ClipArts on  Clipart Library">
                      <a:extLst>
                        <a:ext uri="{FF2B5EF4-FFF2-40B4-BE49-F238E27FC236}">
                          <a16:creationId xmlns:a16="http://schemas.microsoft.com/office/drawing/2014/main" id="{6D256F6D-DE7B-BD26-5844-8A7A98C685D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2370" cy="1879001"/>
                    </a:xfrm>
                    <a:prstGeom prst="rect">
                      <a:avLst/>
                    </a:prstGeom>
                    <a:noFill/>
                    <a:ln>
                      <a:solidFill>
                        <a:schemeClr val="tx1"/>
                      </a:solidFill>
                    </a:ln>
                  </pic:spPr>
                </pic:pic>
              </a:graphicData>
            </a:graphic>
          </wp:inline>
        </w:drawing>
      </w:r>
    </w:p>
    <w:p w14:paraId="06FBD93F" w14:textId="6F0E637C" w:rsidR="00CA15D2" w:rsidRPr="009B0F21" w:rsidRDefault="00CA15D2" w:rsidP="00CA15D2">
      <w:pPr>
        <w:spacing w:line="276" w:lineRule="auto"/>
        <w:rPr>
          <w:b/>
          <w:sz w:val="20"/>
          <w:szCs w:val="20"/>
          <w:lang w:eastAsia="ja-JP"/>
        </w:rPr>
      </w:pPr>
      <w:r w:rsidRPr="00CA15D2">
        <w:rPr>
          <w:b/>
          <w:sz w:val="20"/>
          <w:szCs w:val="20"/>
          <w:lang w:eastAsia="ja-JP"/>
        </w:rPr>
        <w:drawing>
          <wp:inline distT="0" distB="0" distL="0" distR="0" wp14:anchorId="7A123989" wp14:editId="40F3E34F">
            <wp:extent cx="1806618" cy="1720215"/>
            <wp:effectExtent l="0" t="0" r="3175" b="0"/>
            <wp:docPr id="6" name="Picture 5">
              <a:extLst xmlns:a="http://schemas.openxmlformats.org/drawingml/2006/main">
                <a:ext uri="{FF2B5EF4-FFF2-40B4-BE49-F238E27FC236}">
                  <a16:creationId xmlns:a16="http://schemas.microsoft.com/office/drawing/2014/main" id="{14BA3ED2-6152-8EF1-60BE-85D0AE8E47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4BA3ED2-6152-8EF1-60BE-85D0AE8E4736}"/>
                        </a:ext>
                      </a:extLst>
                    </pic:cNvPr>
                    <pic:cNvPicPr>
                      <a:picLocks noChangeAspect="1"/>
                    </pic:cNvPicPr>
                  </pic:nvPicPr>
                  <pic:blipFill>
                    <a:blip r:embed="rId15"/>
                    <a:stretch>
                      <a:fillRect/>
                    </a:stretch>
                  </pic:blipFill>
                  <pic:spPr>
                    <a:xfrm>
                      <a:off x="0" y="0"/>
                      <a:ext cx="1811819" cy="1725167"/>
                    </a:xfrm>
                    <a:prstGeom prst="rect">
                      <a:avLst/>
                    </a:prstGeom>
                  </pic:spPr>
                </pic:pic>
              </a:graphicData>
            </a:graphic>
          </wp:inline>
        </w:drawing>
      </w:r>
      <w:r w:rsidRPr="00CA15D2">
        <w:rPr>
          <w:noProof/>
        </w:rPr>
        <w:t xml:space="preserve"> </w:t>
      </w:r>
      <w:r w:rsidRPr="00CA15D2">
        <w:rPr>
          <w:b/>
          <w:sz w:val="20"/>
          <w:szCs w:val="20"/>
          <w:lang w:eastAsia="ja-JP"/>
        </w:rPr>
        <w:drawing>
          <wp:inline distT="0" distB="0" distL="0" distR="0" wp14:anchorId="6D686EDF" wp14:editId="07C3B104">
            <wp:extent cx="3456432" cy="1547640"/>
            <wp:effectExtent l="0" t="0" r="0" b="0"/>
            <wp:docPr id="2" name="Picture 1" descr="Download Conversation Clipart Listener - Speaking And Listening Clipart -  Png Download Png Download - PikPng">
              <a:extLst xmlns:a="http://schemas.openxmlformats.org/drawingml/2006/main">
                <a:ext uri="{FF2B5EF4-FFF2-40B4-BE49-F238E27FC236}">
                  <a16:creationId xmlns:a16="http://schemas.microsoft.com/office/drawing/2014/main" id="{7BD2E83A-2867-5926-F1E7-5C8BCE8616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ownload Conversation Clipart Listener - Speaking And Listening Clipart -  Png Download Png Download - PikPng">
                      <a:extLst>
                        <a:ext uri="{FF2B5EF4-FFF2-40B4-BE49-F238E27FC236}">
                          <a16:creationId xmlns:a16="http://schemas.microsoft.com/office/drawing/2014/main" id="{7BD2E83A-2867-5926-F1E7-5C8BCE8616D2}"/>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0039" cy="1553733"/>
                    </a:xfrm>
                    <a:prstGeom prst="rect">
                      <a:avLst/>
                    </a:prstGeom>
                    <a:noFill/>
                    <a:ln>
                      <a:noFill/>
                    </a:ln>
                  </pic:spPr>
                </pic:pic>
              </a:graphicData>
            </a:graphic>
          </wp:inline>
        </w:drawing>
      </w:r>
    </w:p>
    <w:p w14:paraId="18E54F68" w14:textId="68A8D188" w:rsidR="00E72E07" w:rsidRPr="00CA15D2" w:rsidRDefault="00D65A16" w:rsidP="00CA15D2">
      <w:pPr>
        <w:spacing w:line="276" w:lineRule="auto"/>
        <w:rPr>
          <w:rFonts w:ascii="Calibri" w:hAnsi="Calibri"/>
        </w:rPr>
      </w:pPr>
      <w:r w:rsidRPr="002732A4">
        <w:rPr>
          <w:rFonts w:ascii="Calibri" w:hAnsi="Calibri"/>
        </w:rPr>
        <w:t xml:space="preserve"> </w:t>
      </w:r>
      <w:r w:rsidR="00E72E07">
        <w:tab/>
      </w:r>
    </w:p>
    <w:p w14:paraId="57A43749" w14:textId="77777777" w:rsidR="00E72E07" w:rsidRDefault="00E72E07"/>
    <w:p w14:paraId="13A6652B" w14:textId="235943D6" w:rsidR="00E72E07" w:rsidRDefault="00E72E07">
      <w:r>
        <w:tab/>
      </w:r>
      <w:r>
        <w:tab/>
      </w:r>
    </w:p>
    <w:p w14:paraId="53633238" w14:textId="1BCA2F0A" w:rsidR="00F74E86" w:rsidRDefault="00CA15D2">
      <w:pPr>
        <w:rPr>
          <w:lang w:eastAsia="ja-JP"/>
        </w:rPr>
      </w:pPr>
      <w:r w:rsidRPr="00CA15D2">
        <w:rPr>
          <w:lang w:eastAsia="ja-JP"/>
        </w:rPr>
        <w:drawing>
          <wp:inline distT="0" distB="0" distL="0" distR="0" wp14:anchorId="1B4A7ECE" wp14:editId="4B5A5152">
            <wp:extent cx="1075334" cy="1136424"/>
            <wp:effectExtent l="0" t="0" r="0" b="6985"/>
            <wp:docPr id="5" name="Picture 4" descr="Shh Emoji Vector Art, Icons, and Graphics for Free Download">
              <a:extLst xmlns:a="http://schemas.openxmlformats.org/drawingml/2006/main">
                <a:ext uri="{FF2B5EF4-FFF2-40B4-BE49-F238E27FC236}">
                  <a16:creationId xmlns:a16="http://schemas.microsoft.com/office/drawing/2014/main" id="{E18F94A0-62CD-50AD-CBD2-423B3A6F2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hh Emoji Vector Art, Icons, and Graphics for Free Download">
                      <a:extLst>
                        <a:ext uri="{FF2B5EF4-FFF2-40B4-BE49-F238E27FC236}">
                          <a16:creationId xmlns:a16="http://schemas.microsoft.com/office/drawing/2014/main" id="{E18F94A0-62CD-50AD-CBD2-423B3A6F2322}"/>
                        </a:ext>
                      </a:extLst>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1390" cy="1142824"/>
                    </a:xfrm>
                    <a:prstGeom prst="rect">
                      <a:avLst/>
                    </a:prstGeom>
                    <a:noFill/>
                    <a:ln>
                      <a:noFill/>
                    </a:ln>
                  </pic:spPr>
                </pic:pic>
              </a:graphicData>
            </a:graphic>
          </wp:inline>
        </w:drawing>
      </w:r>
      <w:r>
        <w:rPr>
          <w:lang w:eastAsia="ja-JP"/>
        </w:rPr>
        <w:t xml:space="preserve"> </w:t>
      </w:r>
      <w:r w:rsidRPr="00CA15D2">
        <w:rPr>
          <w:lang w:eastAsia="ja-JP"/>
        </w:rPr>
        <w:drawing>
          <wp:inline distT="0" distB="0" distL="0" distR="0" wp14:anchorId="40C65A33" wp14:editId="676423F1">
            <wp:extent cx="1455725" cy="1161846"/>
            <wp:effectExtent l="0" t="0" r="0" b="635"/>
            <wp:docPr id="1028" name="Picture 4" descr="Discover and download free images">
              <a:extLst xmlns:a="http://schemas.openxmlformats.org/drawingml/2006/main">
                <a:ext uri="{FF2B5EF4-FFF2-40B4-BE49-F238E27FC236}">
                  <a16:creationId xmlns:a16="http://schemas.microsoft.com/office/drawing/2014/main" id="{2EBA1580-A8E8-24AD-BAA4-0CB2ABBA2D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iscover and download free images">
                      <a:extLst>
                        <a:ext uri="{FF2B5EF4-FFF2-40B4-BE49-F238E27FC236}">
                          <a16:creationId xmlns:a16="http://schemas.microsoft.com/office/drawing/2014/main" id="{2EBA1580-A8E8-24AD-BAA4-0CB2ABBA2D36}"/>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220" cy="1170222"/>
                    </a:xfrm>
                    <a:prstGeom prst="rect">
                      <a:avLst/>
                    </a:prstGeom>
                    <a:noFill/>
                  </pic:spPr>
                </pic:pic>
              </a:graphicData>
            </a:graphic>
          </wp:inline>
        </w:drawing>
      </w:r>
    </w:p>
    <w:sectPr w:rsidR="00F74E86">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D3658" w14:textId="77777777" w:rsidR="00B02309" w:rsidRDefault="00B02309" w:rsidP="00D65A16">
      <w:r>
        <w:separator/>
      </w:r>
    </w:p>
  </w:endnote>
  <w:endnote w:type="continuationSeparator" w:id="0">
    <w:p w14:paraId="771608A8" w14:textId="77777777" w:rsidR="00B02309" w:rsidRDefault="00B02309" w:rsidP="00D6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612749"/>
      <w:docPartObj>
        <w:docPartGallery w:val="Page Numbers (Bottom of Page)"/>
        <w:docPartUnique/>
      </w:docPartObj>
    </w:sdtPr>
    <w:sdtEndPr>
      <w:rPr>
        <w:noProof/>
      </w:rPr>
    </w:sdtEndPr>
    <w:sdtContent>
      <w:p w14:paraId="6FFFA12A" w14:textId="6073669D" w:rsidR="00520E84" w:rsidRDefault="00520E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6CCE9C" w14:textId="77777777" w:rsidR="00520E84" w:rsidRDefault="00520E84" w:rsidP="00520E8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D7E97" w14:textId="77777777" w:rsidR="00B02309" w:rsidRDefault="00B02309" w:rsidP="00D65A16">
      <w:r>
        <w:separator/>
      </w:r>
    </w:p>
  </w:footnote>
  <w:footnote w:type="continuationSeparator" w:id="0">
    <w:p w14:paraId="48ABC7DB" w14:textId="77777777" w:rsidR="00B02309" w:rsidRDefault="00B02309" w:rsidP="00D65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0E29" w14:textId="77777777" w:rsidR="00D65A16" w:rsidRDefault="00D65A16" w:rsidP="00D65A16">
    <w:pPr>
      <w:pStyle w:val="Header"/>
      <w:pBdr>
        <w:bottom w:val="single" w:sz="12" w:space="0" w:color="auto"/>
      </w:pBdr>
      <w:tabs>
        <w:tab w:val="left" w:pos="375"/>
      </w:tabs>
      <w:rPr>
        <w:b/>
        <w:sz w:val="32"/>
        <w:szCs w:val="32"/>
      </w:rPr>
    </w:pPr>
    <w:r w:rsidRPr="00C620CF">
      <w:rPr>
        <w:b/>
        <w:sz w:val="32"/>
        <w:szCs w:val="32"/>
      </w:rPr>
      <w:t>T</w:t>
    </w:r>
    <w:r>
      <w:rPr>
        <w:b/>
        <w:sz w:val="32"/>
        <w:szCs w:val="32"/>
      </w:rPr>
      <w:t>ESOL Certificate Program UCLA Extension</w:t>
    </w:r>
  </w:p>
  <w:p w14:paraId="12E520A6" w14:textId="77777777" w:rsidR="00D65A16" w:rsidRPr="009B0F21" w:rsidRDefault="00D65A16" w:rsidP="00D65A16">
    <w:pPr>
      <w:pStyle w:val="Header"/>
      <w:pBdr>
        <w:bottom w:val="single" w:sz="12" w:space="0" w:color="auto"/>
      </w:pBdr>
      <w:tabs>
        <w:tab w:val="left" w:pos="375"/>
      </w:tabs>
      <w:rPr>
        <w:b/>
        <w:i/>
      </w:rPr>
    </w:pPr>
    <w:r w:rsidRPr="009B0F21">
      <w:rPr>
        <w:b/>
        <w:i/>
      </w:rPr>
      <w:t>Lesson Plan</w:t>
    </w:r>
  </w:p>
  <w:p w14:paraId="7B224D67" w14:textId="77777777" w:rsidR="00D65A16" w:rsidRDefault="00D65A16" w:rsidP="00D65A16">
    <w:pPr>
      <w:pStyle w:val="Header"/>
      <w:pBdr>
        <w:bottom w:val="single" w:sz="12" w:space="0" w:color="auto"/>
      </w:pBdr>
      <w:tabs>
        <w:tab w:val="left" w:pos="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979EA"/>
    <w:multiLevelType w:val="hybridMultilevel"/>
    <w:tmpl w:val="A01C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588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16"/>
    <w:rsid w:val="00103637"/>
    <w:rsid w:val="001237AF"/>
    <w:rsid w:val="00136823"/>
    <w:rsid w:val="00181ACB"/>
    <w:rsid w:val="002348BA"/>
    <w:rsid w:val="00242264"/>
    <w:rsid w:val="00340007"/>
    <w:rsid w:val="00434082"/>
    <w:rsid w:val="00474ECD"/>
    <w:rsid w:val="0050532E"/>
    <w:rsid w:val="00520E84"/>
    <w:rsid w:val="005334E7"/>
    <w:rsid w:val="005C7BD0"/>
    <w:rsid w:val="005F1432"/>
    <w:rsid w:val="00601BAE"/>
    <w:rsid w:val="00660622"/>
    <w:rsid w:val="00714A25"/>
    <w:rsid w:val="00823313"/>
    <w:rsid w:val="00846D37"/>
    <w:rsid w:val="008A0212"/>
    <w:rsid w:val="009408A8"/>
    <w:rsid w:val="00A541D9"/>
    <w:rsid w:val="00A75C03"/>
    <w:rsid w:val="00B02309"/>
    <w:rsid w:val="00B30514"/>
    <w:rsid w:val="00B33708"/>
    <w:rsid w:val="00C22EF9"/>
    <w:rsid w:val="00CA15D2"/>
    <w:rsid w:val="00D65A16"/>
    <w:rsid w:val="00D9522C"/>
    <w:rsid w:val="00DE6A32"/>
    <w:rsid w:val="00DF5A35"/>
    <w:rsid w:val="00E72E07"/>
    <w:rsid w:val="00EF259B"/>
    <w:rsid w:val="00F31BFC"/>
    <w:rsid w:val="00F363A7"/>
    <w:rsid w:val="00F74E86"/>
    <w:rsid w:val="00F97444"/>
    <w:rsid w:val="00FF3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A50B"/>
  <w15:chartTrackingRefBased/>
  <w15:docId w15:val="{09DEB65E-7403-4D58-8AFF-5FFEFF91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5D2"/>
    <w:pPr>
      <w:spacing w:after="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A16"/>
    <w:pPr>
      <w:tabs>
        <w:tab w:val="center" w:pos="4680"/>
        <w:tab w:val="right" w:pos="9360"/>
      </w:tabs>
    </w:pPr>
  </w:style>
  <w:style w:type="character" w:customStyle="1" w:styleId="HeaderChar">
    <w:name w:val="Header Char"/>
    <w:basedOn w:val="DefaultParagraphFont"/>
    <w:link w:val="Header"/>
    <w:uiPriority w:val="99"/>
    <w:rsid w:val="00D65A16"/>
    <w:rPr>
      <w:sz w:val="24"/>
      <w:szCs w:val="24"/>
    </w:rPr>
  </w:style>
  <w:style w:type="paragraph" w:styleId="Footer">
    <w:name w:val="footer"/>
    <w:basedOn w:val="Normal"/>
    <w:link w:val="FooterChar"/>
    <w:uiPriority w:val="99"/>
    <w:unhideWhenUsed/>
    <w:rsid w:val="00D65A16"/>
    <w:pPr>
      <w:tabs>
        <w:tab w:val="center" w:pos="4680"/>
        <w:tab w:val="right" w:pos="9360"/>
      </w:tabs>
    </w:pPr>
  </w:style>
  <w:style w:type="character" w:customStyle="1" w:styleId="FooterChar">
    <w:name w:val="Footer Char"/>
    <w:basedOn w:val="DefaultParagraphFont"/>
    <w:link w:val="Footer"/>
    <w:uiPriority w:val="99"/>
    <w:rsid w:val="00D65A16"/>
    <w:rPr>
      <w:sz w:val="24"/>
      <w:szCs w:val="24"/>
    </w:rPr>
  </w:style>
  <w:style w:type="paragraph" w:styleId="ListParagraph">
    <w:name w:val="List Paragraph"/>
    <w:basedOn w:val="Normal"/>
    <w:uiPriority w:val="72"/>
    <w:qFormat/>
    <w:rsid w:val="00D65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lambert</dc:creator>
  <cp:keywords/>
  <dc:description/>
  <cp:lastModifiedBy>odajets@comcast.net</cp:lastModifiedBy>
  <cp:revision>6</cp:revision>
  <dcterms:created xsi:type="dcterms:W3CDTF">2025-02-11T00:54:00Z</dcterms:created>
  <dcterms:modified xsi:type="dcterms:W3CDTF">2025-02-11T01:50:00Z</dcterms:modified>
</cp:coreProperties>
</file>